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5495"/>
        <w:gridCol w:w="4358"/>
      </w:tblGrid>
      <w:tr w:rsidR="00A65C14" w:rsidRPr="00AF0406" w:rsidTr="009D6A3A">
        <w:tc>
          <w:tcPr>
            <w:tcW w:w="5495" w:type="dxa"/>
          </w:tcPr>
          <w:p w:rsidR="00A65C14" w:rsidRPr="00AF0406" w:rsidRDefault="00A65C14" w:rsidP="009D6A3A">
            <w:pPr>
              <w:tabs>
                <w:tab w:val="left" w:pos="9210"/>
              </w:tabs>
              <w:autoSpaceDE w:val="0"/>
              <w:spacing w:line="240" w:lineRule="exact"/>
              <w:rPr>
                <w:rFonts w:eastAsia="Arial CYR"/>
                <w:szCs w:val="28"/>
              </w:rPr>
            </w:pPr>
            <w:bookmarkStart w:id="0" w:name="OLE_LINK3"/>
            <w:bookmarkStart w:id="1" w:name="OLE_LINK4"/>
          </w:p>
        </w:tc>
        <w:tc>
          <w:tcPr>
            <w:tcW w:w="4358" w:type="dxa"/>
          </w:tcPr>
          <w:p w:rsidR="00A65C14" w:rsidRPr="00161DC4" w:rsidRDefault="00A65C14" w:rsidP="009D6A3A">
            <w:pPr>
              <w:tabs>
                <w:tab w:val="left" w:pos="9210"/>
              </w:tabs>
              <w:autoSpaceDE w:val="0"/>
              <w:spacing w:line="240" w:lineRule="exact"/>
              <w:jc w:val="center"/>
              <w:rPr>
                <w:rFonts w:eastAsia="Arial CYR"/>
                <w:szCs w:val="28"/>
              </w:rPr>
            </w:pPr>
            <w:r w:rsidRPr="00161DC4">
              <w:rPr>
                <w:rFonts w:eastAsia="Arial CYR"/>
                <w:sz w:val="28"/>
                <w:szCs w:val="28"/>
              </w:rPr>
              <w:t>УТВЕРЖДЕН</w:t>
            </w:r>
          </w:p>
          <w:p w:rsidR="00A65C14" w:rsidRPr="00AF0406" w:rsidRDefault="00A65C14" w:rsidP="009D6A3A">
            <w:pPr>
              <w:tabs>
                <w:tab w:val="left" w:pos="9210"/>
              </w:tabs>
              <w:autoSpaceDE w:val="0"/>
              <w:spacing w:line="240" w:lineRule="exact"/>
              <w:rPr>
                <w:rFonts w:eastAsia="Arial CYR"/>
                <w:szCs w:val="28"/>
              </w:rPr>
            </w:pPr>
            <w:r w:rsidRPr="00161DC4">
              <w:rPr>
                <w:rFonts w:eastAsia="Arial CYR"/>
                <w:sz w:val="28"/>
                <w:szCs w:val="28"/>
              </w:rPr>
              <w:t>распоряжением администрации Шпаковского муниципального района Ставропольского края</w:t>
            </w:r>
          </w:p>
          <w:p w:rsidR="00A65C14" w:rsidRPr="00FE667F" w:rsidRDefault="00FE667F" w:rsidP="009D6A3A">
            <w:pPr>
              <w:tabs>
                <w:tab w:val="left" w:pos="9210"/>
              </w:tabs>
              <w:autoSpaceDE w:val="0"/>
              <w:spacing w:line="240" w:lineRule="exact"/>
              <w:rPr>
                <w:rFonts w:eastAsia="Arial CYR"/>
                <w:szCs w:val="28"/>
              </w:rPr>
            </w:pPr>
            <w:r w:rsidRPr="00FE667F">
              <w:rPr>
                <w:rFonts w:eastAsia="Arial CYR"/>
                <w:sz w:val="28"/>
                <w:szCs w:val="28"/>
              </w:rPr>
              <w:t>23 декабря 2010 г. № 536-р</w:t>
            </w:r>
          </w:p>
        </w:tc>
      </w:tr>
      <w:bookmarkEnd w:id="0"/>
      <w:bookmarkEnd w:id="1"/>
    </w:tbl>
    <w:p w:rsidR="00DB35AF" w:rsidRDefault="00DB35AF" w:rsidP="00DB35AF">
      <w:pPr>
        <w:autoSpaceDE w:val="0"/>
        <w:jc w:val="center"/>
        <w:rPr>
          <w:rFonts w:ascii="Times New Roman CYR" w:eastAsia="Times New Roman CYR" w:hAnsi="Times New Roman CYR" w:cs="Times New Roman CYR"/>
          <w:sz w:val="28"/>
          <w:szCs w:val="28"/>
        </w:rPr>
      </w:pPr>
    </w:p>
    <w:p w:rsidR="00DB35AF" w:rsidRPr="00A65C14" w:rsidRDefault="00DB35AF" w:rsidP="00A65C14">
      <w:pPr>
        <w:pStyle w:val="31"/>
        <w:ind w:firstLine="709"/>
        <w:jc w:val="center"/>
        <w:rPr>
          <w:rFonts w:eastAsia="Times New Roman CYR"/>
          <w:sz w:val="28"/>
          <w:szCs w:val="28"/>
        </w:rPr>
      </w:pPr>
      <w:r w:rsidRPr="00A65C14">
        <w:rPr>
          <w:rFonts w:eastAsia="Times New Roman CYR"/>
          <w:sz w:val="28"/>
          <w:szCs w:val="28"/>
        </w:rPr>
        <w:t>АДМИНИСТРАТИВНЫЙ РЕГЛАМЕНТ</w:t>
      </w:r>
    </w:p>
    <w:p w:rsidR="00A65C14" w:rsidRPr="00A65C14" w:rsidRDefault="00A65C14" w:rsidP="00A65C14">
      <w:pPr>
        <w:pStyle w:val="31"/>
        <w:ind w:firstLine="709"/>
        <w:jc w:val="center"/>
        <w:rPr>
          <w:rFonts w:eastAsia="Times New Roman CYR"/>
          <w:sz w:val="28"/>
          <w:szCs w:val="28"/>
        </w:rPr>
      </w:pPr>
    </w:p>
    <w:p w:rsidR="00DB35AF" w:rsidRPr="00A65C14" w:rsidRDefault="00DB35AF" w:rsidP="00345AD6">
      <w:pPr>
        <w:autoSpaceDE w:val="0"/>
        <w:spacing w:line="240" w:lineRule="exact"/>
        <w:ind w:firstLine="709"/>
        <w:jc w:val="center"/>
        <w:rPr>
          <w:rFonts w:eastAsia="Times New Roman CYR"/>
          <w:sz w:val="28"/>
          <w:szCs w:val="28"/>
        </w:rPr>
      </w:pPr>
      <w:r w:rsidRPr="00A65C14">
        <w:rPr>
          <w:rFonts w:eastAsia="Times New Roman CYR"/>
          <w:sz w:val="28"/>
          <w:szCs w:val="28"/>
        </w:rPr>
        <w:t xml:space="preserve">по предоставлению муниципальной услуги </w:t>
      </w:r>
    </w:p>
    <w:p w:rsidR="00DB35AF" w:rsidRPr="00A65C14" w:rsidRDefault="00DB35AF" w:rsidP="00345AD6">
      <w:pPr>
        <w:autoSpaceDE w:val="0"/>
        <w:spacing w:line="240" w:lineRule="exact"/>
        <w:ind w:firstLine="709"/>
        <w:jc w:val="center"/>
        <w:rPr>
          <w:rFonts w:eastAsia="Times New Roman CYR"/>
          <w:sz w:val="28"/>
          <w:szCs w:val="28"/>
        </w:rPr>
      </w:pPr>
      <w:r w:rsidRPr="00A65C14">
        <w:rPr>
          <w:rFonts w:eastAsia="Times New Roman CYR"/>
          <w:sz w:val="28"/>
          <w:szCs w:val="28"/>
        </w:rPr>
        <w:t xml:space="preserve">«Выдача копий документов, хранящихся в муниципальном архиве, </w:t>
      </w:r>
    </w:p>
    <w:p w:rsidR="000A2F7A" w:rsidRDefault="00DB35AF" w:rsidP="00345AD6">
      <w:pPr>
        <w:autoSpaceDE w:val="0"/>
        <w:spacing w:line="240" w:lineRule="exact"/>
        <w:ind w:firstLine="709"/>
        <w:jc w:val="center"/>
        <w:rPr>
          <w:rFonts w:eastAsia="Times New Roman CYR"/>
          <w:sz w:val="28"/>
          <w:szCs w:val="28"/>
        </w:rPr>
      </w:pPr>
      <w:proofErr w:type="gramStart"/>
      <w:r w:rsidRPr="00A65C14">
        <w:rPr>
          <w:rFonts w:eastAsia="Times New Roman CYR"/>
          <w:sz w:val="28"/>
          <w:szCs w:val="28"/>
        </w:rPr>
        <w:t>подтверждающих</w:t>
      </w:r>
      <w:proofErr w:type="gramEnd"/>
      <w:r w:rsidRPr="00A65C14">
        <w:rPr>
          <w:rFonts w:eastAsia="Times New Roman CYR"/>
          <w:sz w:val="28"/>
          <w:szCs w:val="28"/>
        </w:rPr>
        <w:t xml:space="preserve"> право на владение землей»</w:t>
      </w:r>
      <w:r w:rsidR="000A2F7A">
        <w:rPr>
          <w:rFonts w:eastAsia="Times New Roman CYR"/>
          <w:sz w:val="28"/>
          <w:szCs w:val="28"/>
        </w:rPr>
        <w:t xml:space="preserve"> </w:t>
      </w:r>
    </w:p>
    <w:p w:rsidR="00DB35AF" w:rsidRPr="00A65C14" w:rsidRDefault="000A2F7A" w:rsidP="00345AD6">
      <w:pPr>
        <w:autoSpaceDE w:val="0"/>
        <w:spacing w:line="240" w:lineRule="exact"/>
        <w:ind w:firstLine="709"/>
        <w:jc w:val="center"/>
        <w:rPr>
          <w:rFonts w:eastAsia="Times New Roman CYR"/>
          <w:sz w:val="28"/>
          <w:szCs w:val="28"/>
        </w:rPr>
      </w:pPr>
      <w:r>
        <w:rPr>
          <w:rFonts w:eastAsia="Times New Roman CYR"/>
          <w:sz w:val="28"/>
          <w:szCs w:val="28"/>
        </w:rPr>
        <w:t>на территории Шпаковского района</w:t>
      </w:r>
    </w:p>
    <w:p w:rsidR="00DB35AF" w:rsidRPr="00A65C14" w:rsidRDefault="00DB35AF" w:rsidP="00A65C14">
      <w:pPr>
        <w:autoSpaceDE w:val="0"/>
        <w:ind w:firstLine="709"/>
        <w:jc w:val="center"/>
        <w:rPr>
          <w:rFonts w:eastAsia="Times New Roman CYR"/>
          <w:sz w:val="28"/>
          <w:szCs w:val="28"/>
        </w:rPr>
      </w:pPr>
    </w:p>
    <w:p w:rsidR="00DB35AF" w:rsidRPr="00A65C14" w:rsidRDefault="00DB35AF" w:rsidP="00A65C14">
      <w:pPr>
        <w:ind w:firstLine="709"/>
        <w:jc w:val="center"/>
        <w:rPr>
          <w:sz w:val="28"/>
          <w:szCs w:val="28"/>
        </w:rPr>
      </w:pPr>
      <w:r w:rsidRPr="00A65C14">
        <w:rPr>
          <w:sz w:val="28"/>
          <w:szCs w:val="28"/>
          <w:lang w:val="en-US"/>
        </w:rPr>
        <w:t>I</w:t>
      </w:r>
      <w:r w:rsidRPr="00A65C14">
        <w:rPr>
          <w:sz w:val="28"/>
          <w:szCs w:val="28"/>
        </w:rPr>
        <w:t>. Общие положения</w:t>
      </w:r>
    </w:p>
    <w:p w:rsidR="00DB35AF" w:rsidRPr="00A65C14" w:rsidRDefault="00DB35AF" w:rsidP="00A65C14">
      <w:pPr>
        <w:ind w:firstLine="709"/>
        <w:jc w:val="center"/>
        <w:rPr>
          <w:sz w:val="28"/>
          <w:szCs w:val="28"/>
        </w:rPr>
      </w:pPr>
    </w:p>
    <w:p w:rsidR="00DB35AF" w:rsidRPr="00A65C14" w:rsidRDefault="00DB35AF" w:rsidP="00A65C14">
      <w:pPr>
        <w:autoSpaceDE w:val="0"/>
        <w:ind w:firstLine="709"/>
        <w:jc w:val="both"/>
        <w:rPr>
          <w:sz w:val="28"/>
          <w:szCs w:val="28"/>
        </w:rPr>
      </w:pPr>
      <w:r w:rsidRPr="00A65C14">
        <w:rPr>
          <w:sz w:val="28"/>
          <w:szCs w:val="28"/>
        </w:rPr>
        <w:t xml:space="preserve"> 1.1. Административный регламент администрации  Шпак</w:t>
      </w:r>
      <w:r w:rsidRPr="00A65C14">
        <w:rPr>
          <w:rFonts w:eastAsia="Times New Roman CYR"/>
          <w:sz w:val="28"/>
          <w:szCs w:val="28"/>
        </w:rPr>
        <w:t>овского</w:t>
      </w:r>
      <w:r w:rsidRPr="00A65C14">
        <w:rPr>
          <w:sz w:val="28"/>
          <w:szCs w:val="28"/>
        </w:rPr>
        <w:t xml:space="preserve"> муниципального района Ставропольского края по предоставлению муниципальной услуги «Выдача копий </w:t>
      </w:r>
      <w:r w:rsidRPr="00A65C14">
        <w:rPr>
          <w:rFonts w:eastAsia="Times New Roman CYR"/>
          <w:sz w:val="28"/>
          <w:szCs w:val="28"/>
        </w:rPr>
        <w:t>документов, хранящихся в муниципальном архиве, подтверждающих право на владение землей»</w:t>
      </w:r>
      <w:r w:rsidRPr="00A65C14">
        <w:rPr>
          <w:sz w:val="28"/>
          <w:szCs w:val="28"/>
        </w:rPr>
        <w:t xml:space="preserve"> (далее – муниципальная услуга) определяет сроки  и последовательность действий (далее – административные процедуры) по предоставлению муниципальной услуги  в соответствии с законодательством Российской Федерации.</w:t>
      </w:r>
    </w:p>
    <w:p w:rsidR="00DB35AF" w:rsidRPr="00A65C14" w:rsidRDefault="00DB35AF" w:rsidP="00A65C14">
      <w:pPr>
        <w:pStyle w:val="a3"/>
        <w:tabs>
          <w:tab w:val="left" w:pos="840"/>
        </w:tabs>
        <w:spacing w:after="0"/>
        <w:ind w:left="0" w:firstLine="709"/>
        <w:jc w:val="both"/>
        <w:rPr>
          <w:color w:val="000000"/>
          <w:sz w:val="28"/>
          <w:szCs w:val="28"/>
        </w:rPr>
      </w:pPr>
      <w:r w:rsidRPr="00A65C14">
        <w:rPr>
          <w:sz w:val="28"/>
          <w:szCs w:val="28"/>
        </w:rPr>
        <w:tab/>
      </w:r>
      <w:r w:rsidRPr="00A65C14">
        <w:rPr>
          <w:rFonts w:eastAsia="Times New Roman CYR"/>
          <w:color w:val="000000"/>
          <w:sz w:val="28"/>
          <w:szCs w:val="28"/>
        </w:rPr>
        <w:t xml:space="preserve">1.2. </w:t>
      </w:r>
      <w:r w:rsidRPr="00A65C14">
        <w:rPr>
          <w:color w:val="000000"/>
          <w:sz w:val="28"/>
          <w:szCs w:val="28"/>
        </w:rPr>
        <w:t xml:space="preserve">Заявителями на предоставление муниципальной услуги являются  граждане, в том числе иностранные граждане и лица без гражданства (физические лица) и </w:t>
      </w:r>
      <w:r w:rsidRPr="00A65C14">
        <w:rPr>
          <w:rFonts w:eastAsia="Times New Roman CYR"/>
          <w:color w:val="000000"/>
          <w:sz w:val="28"/>
          <w:szCs w:val="28"/>
        </w:rPr>
        <w:t>органы государственной власти, органы местного самоуправлении</w:t>
      </w:r>
      <w:r w:rsidRPr="00A65C14">
        <w:rPr>
          <w:rFonts w:eastAsia="Times New Roman CYR"/>
          <w:bCs/>
          <w:color w:val="000000"/>
          <w:sz w:val="28"/>
          <w:szCs w:val="28"/>
        </w:rPr>
        <w:t xml:space="preserve"> </w:t>
      </w:r>
      <w:r w:rsidRPr="00A65C14">
        <w:rPr>
          <w:rFonts w:eastAsia="Times New Roman CYR"/>
          <w:color w:val="000000"/>
          <w:sz w:val="28"/>
          <w:szCs w:val="28"/>
        </w:rPr>
        <w:t>и организации всех форм собственности (</w:t>
      </w:r>
      <w:r w:rsidRPr="00A65C14">
        <w:rPr>
          <w:color w:val="000000"/>
          <w:sz w:val="28"/>
          <w:szCs w:val="28"/>
        </w:rPr>
        <w:t>юридические лица).</w:t>
      </w:r>
    </w:p>
    <w:p w:rsidR="00DB35AF" w:rsidRPr="00A65C14" w:rsidRDefault="00DB35AF" w:rsidP="00A65C14">
      <w:pPr>
        <w:pStyle w:val="ConsPlusNormal"/>
        <w:widowControl/>
        <w:ind w:firstLine="709"/>
        <w:jc w:val="both"/>
        <w:rPr>
          <w:rFonts w:ascii="Times New Roman" w:eastAsia="Times New Roman CYR" w:hAnsi="Times New Roman" w:cs="Times New Roman"/>
          <w:sz w:val="28"/>
          <w:szCs w:val="28"/>
        </w:rPr>
      </w:pPr>
      <w:r w:rsidRPr="00A65C14">
        <w:rPr>
          <w:rFonts w:ascii="Times New Roman" w:eastAsia="Times New Roman CYR" w:hAnsi="Times New Roman" w:cs="Times New Roman"/>
          <w:sz w:val="28"/>
          <w:szCs w:val="28"/>
        </w:rPr>
        <w:t>Запросы о предоставлении муниципальной услуги представляются             при личном посещении или по почте, в том числе электронной.</w:t>
      </w:r>
    </w:p>
    <w:p w:rsidR="00DB35AF" w:rsidRPr="00A65C14" w:rsidRDefault="00DB35AF" w:rsidP="00A65C14">
      <w:pPr>
        <w:pStyle w:val="ConsPlusNormal"/>
        <w:widowControl/>
        <w:ind w:firstLine="709"/>
        <w:jc w:val="both"/>
        <w:rPr>
          <w:rFonts w:ascii="Times New Roman" w:eastAsia="Times New Roman CYR" w:hAnsi="Times New Roman" w:cs="Times New Roman"/>
          <w:sz w:val="28"/>
          <w:szCs w:val="28"/>
        </w:rPr>
      </w:pPr>
    </w:p>
    <w:p w:rsidR="00DB35AF" w:rsidRPr="00A65C14" w:rsidRDefault="00DB35AF" w:rsidP="00A65C14">
      <w:pPr>
        <w:ind w:firstLine="709"/>
        <w:jc w:val="center"/>
        <w:rPr>
          <w:sz w:val="28"/>
          <w:szCs w:val="28"/>
        </w:rPr>
      </w:pPr>
      <w:r w:rsidRPr="00A65C14">
        <w:rPr>
          <w:sz w:val="28"/>
          <w:szCs w:val="28"/>
          <w:lang w:val="en-US"/>
        </w:rPr>
        <w:t>II</w:t>
      </w:r>
      <w:r w:rsidRPr="00A65C14">
        <w:rPr>
          <w:sz w:val="28"/>
          <w:szCs w:val="28"/>
        </w:rPr>
        <w:t>. Стандарт предоставления муниципальной услуги</w:t>
      </w:r>
    </w:p>
    <w:p w:rsidR="00DB35AF" w:rsidRPr="00A65C14" w:rsidRDefault="00DB35AF" w:rsidP="00A65C14">
      <w:pPr>
        <w:ind w:firstLine="709"/>
        <w:jc w:val="center"/>
        <w:rPr>
          <w:sz w:val="28"/>
          <w:szCs w:val="28"/>
        </w:rPr>
      </w:pPr>
    </w:p>
    <w:p w:rsidR="00DB35AF" w:rsidRPr="00A65C14" w:rsidRDefault="00DB35AF" w:rsidP="00A65C14">
      <w:pPr>
        <w:ind w:firstLine="709"/>
        <w:rPr>
          <w:sz w:val="28"/>
          <w:szCs w:val="28"/>
        </w:rPr>
      </w:pPr>
      <w:r w:rsidRPr="00A65C14">
        <w:rPr>
          <w:sz w:val="28"/>
          <w:szCs w:val="28"/>
        </w:rPr>
        <w:t>2.1. Наименование муниципальной</w:t>
      </w:r>
      <w:r w:rsidR="00AF016A">
        <w:rPr>
          <w:sz w:val="28"/>
          <w:szCs w:val="28"/>
        </w:rPr>
        <w:t xml:space="preserve"> услуги:</w:t>
      </w:r>
    </w:p>
    <w:p w:rsidR="00DB35AF" w:rsidRDefault="00DB35AF" w:rsidP="00A65C14">
      <w:pPr>
        <w:ind w:firstLine="709"/>
        <w:jc w:val="both"/>
        <w:rPr>
          <w:sz w:val="28"/>
          <w:szCs w:val="28"/>
        </w:rPr>
      </w:pPr>
      <w:r w:rsidRPr="00A65C14">
        <w:rPr>
          <w:sz w:val="28"/>
          <w:szCs w:val="28"/>
        </w:rPr>
        <w:t xml:space="preserve">«Выдача копий документов, </w:t>
      </w:r>
      <w:r w:rsidRPr="00A65C14">
        <w:rPr>
          <w:rFonts w:eastAsia="Times New Roman CYR"/>
          <w:sz w:val="28"/>
          <w:szCs w:val="28"/>
        </w:rPr>
        <w:t xml:space="preserve">хранящихся в муниципальном архиве, </w:t>
      </w:r>
      <w:r w:rsidRPr="00A65C14">
        <w:rPr>
          <w:sz w:val="28"/>
          <w:szCs w:val="28"/>
        </w:rPr>
        <w:t>подтверждающих право на владение землей», что включает в себя исполнение запросов заявителей.</w:t>
      </w:r>
    </w:p>
    <w:p w:rsidR="00A65C14" w:rsidRPr="00A65C14" w:rsidRDefault="00A65C14" w:rsidP="00A65C14">
      <w:pPr>
        <w:ind w:firstLine="709"/>
        <w:jc w:val="both"/>
        <w:rPr>
          <w:sz w:val="28"/>
          <w:szCs w:val="28"/>
        </w:rPr>
      </w:pPr>
    </w:p>
    <w:p w:rsidR="00DB35AF" w:rsidRPr="00A65C14" w:rsidRDefault="00DB35AF" w:rsidP="00A65C14">
      <w:pPr>
        <w:ind w:firstLine="709"/>
        <w:rPr>
          <w:sz w:val="28"/>
          <w:szCs w:val="28"/>
        </w:rPr>
      </w:pPr>
      <w:r w:rsidRPr="00A65C14">
        <w:rPr>
          <w:sz w:val="28"/>
          <w:szCs w:val="28"/>
        </w:rPr>
        <w:t>2.2. Наименования органа, предоставляющего муниципальную услугу.</w:t>
      </w:r>
    </w:p>
    <w:p w:rsidR="00DB35AF" w:rsidRPr="00A65C14" w:rsidRDefault="00DB35AF" w:rsidP="00A65C14">
      <w:pPr>
        <w:ind w:firstLine="709"/>
        <w:jc w:val="both"/>
        <w:rPr>
          <w:sz w:val="28"/>
          <w:szCs w:val="28"/>
        </w:rPr>
      </w:pPr>
      <w:r w:rsidRPr="00A65C14">
        <w:rPr>
          <w:sz w:val="28"/>
          <w:szCs w:val="28"/>
        </w:rPr>
        <w:t>Муниципальную услугу оказывает архивный отдел (далее – отдел) администрации Шпаковского муниципального района  (далее – администрация).</w:t>
      </w:r>
    </w:p>
    <w:p w:rsidR="00DB35AF" w:rsidRDefault="00DB35AF" w:rsidP="00A65C14">
      <w:pPr>
        <w:ind w:firstLine="709"/>
        <w:jc w:val="both"/>
        <w:rPr>
          <w:sz w:val="28"/>
          <w:szCs w:val="28"/>
        </w:rPr>
      </w:pPr>
      <w:r w:rsidRPr="00A65C14">
        <w:rPr>
          <w:sz w:val="28"/>
          <w:szCs w:val="28"/>
        </w:rPr>
        <w:t>Сведения об отделе  приведены в Приложении 1  к данному регламенту.</w:t>
      </w:r>
    </w:p>
    <w:p w:rsidR="00A65C14" w:rsidRPr="00A65C14" w:rsidRDefault="00A65C14" w:rsidP="00A65C14">
      <w:pPr>
        <w:ind w:firstLine="709"/>
        <w:jc w:val="both"/>
        <w:rPr>
          <w:sz w:val="28"/>
          <w:szCs w:val="28"/>
        </w:rPr>
      </w:pPr>
    </w:p>
    <w:p w:rsidR="00DB35AF" w:rsidRPr="00A65C14" w:rsidRDefault="00DB35AF" w:rsidP="00A65C14">
      <w:pPr>
        <w:shd w:val="clear" w:color="auto" w:fill="FFFFFF"/>
        <w:spacing w:line="322" w:lineRule="exact"/>
        <w:ind w:right="-66" w:firstLine="709"/>
        <w:rPr>
          <w:sz w:val="28"/>
          <w:szCs w:val="28"/>
        </w:rPr>
      </w:pPr>
      <w:r w:rsidRPr="00A65C14">
        <w:rPr>
          <w:sz w:val="28"/>
          <w:szCs w:val="28"/>
        </w:rPr>
        <w:t xml:space="preserve">2.3. Результат предоставления муниципальной услуги. </w:t>
      </w:r>
    </w:p>
    <w:p w:rsidR="00DB35AF" w:rsidRPr="00A65C14" w:rsidRDefault="00DB35AF" w:rsidP="00A65C14">
      <w:pPr>
        <w:shd w:val="clear" w:color="auto" w:fill="FFFFFF"/>
        <w:spacing w:line="322" w:lineRule="exact"/>
        <w:ind w:right="-10" w:firstLine="709"/>
        <w:jc w:val="both"/>
        <w:rPr>
          <w:sz w:val="28"/>
          <w:szCs w:val="28"/>
        </w:rPr>
      </w:pPr>
      <w:r w:rsidRPr="00A65C14">
        <w:rPr>
          <w:sz w:val="28"/>
          <w:szCs w:val="28"/>
        </w:rPr>
        <w:t>Результатом муниципальной услуги является предоставление архивной информации заявителям (архивная копия, архивная выписка) или официальный ответ об отсутствии запрашиваемых сведений в документах архивных фондов отдела.</w:t>
      </w:r>
    </w:p>
    <w:p w:rsidR="00DB35AF" w:rsidRPr="00A65C14" w:rsidRDefault="00DB35AF" w:rsidP="00A65C14">
      <w:pPr>
        <w:shd w:val="clear" w:color="auto" w:fill="FFFFFF"/>
        <w:ind w:right="-290" w:firstLine="709"/>
        <w:jc w:val="both"/>
        <w:rPr>
          <w:sz w:val="28"/>
          <w:szCs w:val="28"/>
        </w:rPr>
      </w:pPr>
      <w:r w:rsidRPr="00A65C14">
        <w:rPr>
          <w:sz w:val="28"/>
          <w:szCs w:val="28"/>
        </w:rPr>
        <w:lastRenderedPageBreak/>
        <w:t xml:space="preserve">2.4. Срок предоставления муниципальной услуги. </w:t>
      </w:r>
    </w:p>
    <w:p w:rsidR="00DB35AF" w:rsidRPr="00A65C14" w:rsidRDefault="00DB35AF" w:rsidP="00A65C14">
      <w:pPr>
        <w:shd w:val="clear" w:color="auto" w:fill="FFFFFF"/>
        <w:spacing w:line="322" w:lineRule="exact"/>
        <w:ind w:firstLine="709"/>
        <w:jc w:val="both"/>
        <w:rPr>
          <w:spacing w:val="-1"/>
          <w:sz w:val="28"/>
          <w:szCs w:val="28"/>
        </w:rPr>
      </w:pPr>
      <w:r w:rsidRPr="00A65C14">
        <w:rPr>
          <w:spacing w:val="-1"/>
          <w:sz w:val="28"/>
          <w:szCs w:val="28"/>
        </w:rPr>
        <w:t xml:space="preserve">Срок исполнения </w:t>
      </w:r>
      <w:r w:rsidRPr="00A65C14">
        <w:rPr>
          <w:sz w:val="28"/>
          <w:szCs w:val="28"/>
        </w:rPr>
        <w:t>письменных обращений</w:t>
      </w:r>
      <w:r w:rsidRPr="00A65C14">
        <w:rPr>
          <w:spacing w:val="-1"/>
          <w:sz w:val="28"/>
          <w:szCs w:val="28"/>
        </w:rPr>
        <w:t xml:space="preserve"> определяется в соответствии с действ</w:t>
      </w:r>
      <w:r w:rsidRPr="00A65C14">
        <w:rPr>
          <w:spacing w:val="2"/>
          <w:sz w:val="28"/>
          <w:szCs w:val="28"/>
        </w:rPr>
        <w:t xml:space="preserve">ующим законодательством до 30 дней. В исключительных случаях,  а также в случае направления запроса, предусмотренного частью 2 статьи 10  ФЗ-59 </w:t>
      </w:r>
      <w:r w:rsidRPr="00A65C14">
        <w:rPr>
          <w:spacing w:val="-1"/>
          <w:sz w:val="28"/>
          <w:szCs w:val="28"/>
        </w:rPr>
        <w:t xml:space="preserve">«О порядке рассмотрения обращений граждан Российской Федерации», глава администрации </w:t>
      </w:r>
      <w:r w:rsidRPr="00A65C14">
        <w:rPr>
          <w:spacing w:val="1"/>
          <w:sz w:val="28"/>
          <w:szCs w:val="28"/>
        </w:rPr>
        <w:t>вправе продлить срок рассмотрения обращения не бол</w:t>
      </w:r>
      <w:r w:rsidRPr="00A65C14">
        <w:rPr>
          <w:spacing w:val="-1"/>
          <w:sz w:val="28"/>
          <w:szCs w:val="28"/>
        </w:rPr>
        <w:t>ее чем на 30 дней, уведомив о продлении срока его рассмотрения заявителя.</w:t>
      </w:r>
    </w:p>
    <w:p w:rsidR="00DB35AF" w:rsidRPr="00A65C14" w:rsidRDefault="00DB35AF" w:rsidP="00A65C14">
      <w:pPr>
        <w:ind w:firstLine="709"/>
        <w:jc w:val="both"/>
        <w:rPr>
          <w:sz w:val="28"/>
          <w:szCs w:val="28"/>
          <w:lang w:eastAsia="ar-SA"/>
        </w:rPr>
      </w:pPr>
    </w:p>
    <w:p w:rsidR="00DB35AF" w:rsidRPr="00A65C14" w:rsidRDefault="00DB35AF" w:rsidP="00A65C14">
      <w:pPr>
        <w:pStyle w:val="a3"/>
        <w:tabs>
          <w:tab w:val="left" w:pos="840"/>
        </w:tabs>
        <w:spacing w:after="0"/>
        <w:ind w:left="0" w:firstLine="709"/>
        <w:rPr>
          <w:sz w:val="28"/>
          <w:szCs w:val="28"/>
        </w:rPr>
      </w:pPr>
      <w:r w:rsidRPr="00A65C14">
        <w:rPr>
          <w:sz w:val="28"/>
          <w:szCs w:val="28"/>
        </w:rPr>
        <w:t>2.5. Правовые основания для предоставления муниципальной услуги.</w:t>
      </w:r>
    </w:p>
    <w:p w:rsidR="00DB35AF" w:rsidRPr="00A65C14" w:rsidRDefault="00DB35AF" w:rsidP="00361E12">
      <w:pPr>
        <w:pStyle w:val="a3"/>
        <w:spacing w:after="0"/>
        <w:ind w:left="0" w:firstLine="709"/>
        <w:jc w:val="both"/>
        <w:rPr>
          <w:sz w:val="28"/>
          <w:szCs w:val="28"/>
        </w:rPr>
      </w:pPr>
      <w:r w:rsidRPr="00A65C14">
        <w:rPr>
          <w:sz w:val="28"/>
          <w:szCs w:val="28"/>
          <w:lang w:eastAsia="ar-SA"/>
        </w:rPr>
        <w:t xml:space="preserve">Оказание муниципальной услуги по предоставлению копий документов, </w:t>
      </w:r>
      <w:r w:rsidRPr="00A65C14">
        <w:rPr>
          <w:rFonts w:eastAsia="Times New Roman CYR"/>
          <w:sz w:val="28"/>
          <w:szCs w:val="28"/>
        </w:rPr>
        <w:t>хранящихся в муниципальном архиве, подтверждающих право на владение землей,</w:t>
      </w:r>
      <w:r w:rsidRPr="00A65C14">
        <w:rPr>
          <w:sz w:val="28"/>
          <w:szCs w:val="28"/>
          <w:lang w:eastAsia="ar-SA"/>
        </w:rPr>
        <w:t xml:space="preserve"> осуществляется </w:t>
      </w:r>
      <w:r w:rsidRPr="00A65C14">
        <w:rPr>
          <w:sz w:val="28"/>
          <w:szCs w:val="28"/>
        </w:rPr>
        <w:t xml:space="preserve">в соответствии </w:t>
      </w:r>
      <w:proofErr w:type="gramStart"/>
      <w:r w:rsidRPr="00A65C14">
        <w:rPr>
          <w:sz w:val="28"/>
          <w:szCs w:val="28"/>
        </w:rPr>
        <w:t>с</w:t>
      </w:r>
      <w:proofErr w:type="gramEnd"/>
      <w:r w:rsidRPr="00A65C14">
        <w:rPr>
          <w:sz w:val="28"/>
          <w:szCs w:val="28"/>
        </w:rPr>
        <w:t>:</w:t>
      </w:r>
    </w:p>
    <w:p w:rsidR="00DB35AF" w:rsidRPr="00A65C14" w:rsidRDefault="00DB35AF" w:rsidP="00A65C14">
      <w:pPr>
        <w:autoSpaceDE w:val="0"/>
        <w:ind w:firstLine="709"/>
        <w:jc w:val="both"/>
        <w:rPr>
          <w:sz w:val="28"/>
          <w:szCs w:val="28"/>
        </w:rPr>
      </w:pPr>
      <w:r w:rsidRPr="00A65C14">
        <w:rPr>
          <w:sz w:val="28"/>
          <w:szCs w:val="28"/>
        </w:rPr>
        <w:t xml:space="preserve">Конституцией Российской Федерации; </w:t>
      </w:r>
    </w:p>
    <w:p w:rsidR="00DB35AF" w:rsidRPr="00A65C14" w:rsidRDefault="00DB35AF" w:rsidP="00A65C14">
      <w:pPr>
        <w:pStyle w:val="a3"/>
        <w:tabs>
          <w:tab w:val="left" w:pos="850"/>
        </w:tabs>
        <w:spacing w:after="0"/>
        <w:ind w:left="0" w:firstLine="709"/>
        <w:jc w:val="both"/>
        <w:rPr>
          <w:sz w:val="28"/>
          <w:szCs w:val="28"/>
        </w:rPr>
      </w:pPr>
      <w:r w:rsidRPr="00A65C14">
        <w:rPr>
          <w:sz w:val="28"/>
          <w:szCs w:val="28"/>
        </w:rPr>
        <w:t>Федеральным законом от 22 октября 2004 г. № 125-ФЗ «Об архивном</w:t>
      </w:r>
      <w:r w:rsidR="00361E12">
        <w:rPr>
          <w:sz w:val="28"/>
          <w:szCs w:val="28"/>
        </w:rPr>
        <w:t xml:space="preserve"> </w:t>
      </w:r>
      <w:r w:rsidRPr="00A65C14">
        <w:rPr>
          <w:sz w:val="28"/>
          <w:szCs w:val="28"/>
        </w:rPr>
        <w:t xml:space="preserve">деле в Российской Федерации»; </w:t>
      </w:r>
    </w:p>
    <w:p w:rsidR="00DB35AF" w:rsidRPr="00A65C14" w:rsidRDefault="00DB35AF" w:rsidP="00A65C14">
      <w:pPr>
        <w:pStyle w:val="a3"/>
        <w:spacing w:after="0"/>
        <w:ind w:left="0" w:firstLine="709"/>
        <w:jc w:val="both"/>
        <w:rPr>
          <w:sz w:val="28"/>
          <w:szCs w:val="28"/>
        </w:rPr>
      </w:pPr>
      <w:r w:rsidRPr="00A65C14">
        <w:rPr>
          <w:sz w:val="28"/>
          <w:szCs w:val="28"/>
        </w:rPr>
        <w:t xml:space="preserve">Федеральным законом от 2 мая 2006 г. № 59-ФЗ «О порядке </w:t>
      </w:r>
      <w:r w:rsidR="00361E12">
        <w:rPr>
          <w:sz w:val="28"/>
          <w:szCs w:val="28"/>
        </w:rPr>
        <w:t xml:space="preserve"> </w:t>
      </w:r>
      <w:r w:rsidRPr="00A65C14">
        <w:rPr>
          <w:sz w:val="28"/>
          <w:szCs w:val="28"/>
        </w:rPr>
        <w:t xml:space="preserve">рассмотрения обращений граждан Российской Федерации»; </w:t>
      </w:r>
    </w:p>
    <w:p w:rsidR="00DB35AF" w:rsidRPr="00A65C14" w:rsidRDefault="00DB35AF" w:rsidP="00A65C14">
      <w:pPr>
        <w:pStyle w:val="ConsPlusNormal"/>
        <w:widowControl/>
        <w:ind w:firstLine="709"/>
        <w:jc w:val="both"/>
        <w:rPr>
          <w:rFonts w:ascii="Times New Roman" w:hAnsi="Times New Roman" w:cs="Times New Roman"/>
          <w:sz w:val="28"/>
          <w:szCs w:val="28"/>
        </w:rPr>
      </w:pPr>
      <w:r w:rsidRPr="00A65C14">
        <w:rPr>
          <w:rFonts w:ascii="Times New Roman" w:hAnsi="Times New Roman" w:cs="Times New Roman"/>
          <w:sz w:val="28"/>
          <w:szCs w:val="28"/>
        </w:rPr>
        <w:t xml:space="preserve">Федеральным законом Российской Федерации от 27 июля 2010 г. </w:t>
      </w:r>
    </w:p>
    <w:p w:rsidR="00DB35AF" w:rsidRPr="00A65C14" w:rsidRDefault="00DB35AF" w:rsidP="00A65C14">
      <w:pPr>
        <w:pStyle w:val="ConsPlusNormal"/>
        <w:widowControl/>
        <w:ind w:firstLine="709"/>
        <w:jc w:val="both"/>
        <w:rPr>
          <w:rFonts w:ascii="Times New Roman" w:hAnsi="Times New Roman" w:cs="Times New Roman"/>
          <w:sz w:val="28"/>
          <w:szCs w:val="28"/>
        </w:rPr>
      </w:pPr>
      <w:r w:rsidRPr="00A65C14">
        <w:rPr>
          <w:rFonts w:ascii="Times New Roman" w:hAnsi="Times New Roman" w:cs="Times New Roman"/>
          <w:sz w:val="28"/>
          <w:szCs w:val="28"/>
        </w:rPr>
        <w:t>№ 210-ФЗ «Об организации предоставления государственных и муниципальных услуг»;</w:t>
      </w:r>
    </w:p>
    <w:p w:rsidR="00DB35AF" w:rsidRPr="00A65C14" w:rsidRDefault="00DB35AF" w:rsidP="00A65C14">
      <w:pPr>
        <w:pStyle w:val="ConsPlusNormal"/>
        <w:widowControl/>
        <w:ind w:firstLine="709"/>
        <w:jc w:val="both"/>
        <w:rPr>
          <w:rFonts w:ascii="Times New Roman" w:hAnsi="Times New Roman" w:cs="Times New Roman"/>
          <w:sz w:val="28"/>
          <w:szCs w:val="28"/>
        </w:rPr>
      </w:pPr>
      <w:r w:rsidRPr="00A65C14">
        <w:rPr>
          <w:rFonts w:ascii="Times New Roman" w:hAnsi="Times New Roman" w:cs="Times New Roman"/>
          <w:sz w:val="28"/>
          <w:szCs w:val="28"/>
        </w:rPr>
        <w:t>законом Ставропольского края от 28 июля 2005 года № 35-кз «Об архивном деле в Ставропольском крае»;</w:t>
      </w:r>
    </w:p>
    <w:p w:rsidR="00DB35AF" w:rsidRPr="00A65C14" w:rsidRDefault="00DB35AF" w:rsidP="00A65C14">
      <w:pPr>
        <w:pStyle w:val="ConsPlusNormal"/>
        <w:widowControl/>
        <w:ind w:firstLine="709"/>
        <w:jc w:val="both"/>
        <w:rPr>
          <w:rFonts w:ascii="Times New Roman" w:hAnsi="Times New Roman" w:cs="Times New Roman"/>
          <w:sz w:val="28"/>
          <w:szCs w:val="28"/>
        </w:rPr>
      </w:pPr>
      <w:r w:rsidRPr="00A65C14">
        <w:rPr>
          <w:rFonts w:ascii="Times New Roman" w:hAnsi="Times New Roman" w:cs="Times New Roman"/>
          <w:sz w:val="28"/>
          <w:szCs w:val="28"/>
        </w:rPr>
        <w:t>постановлением Правительства Ставропольского края от 24 мая</w:t>
      </w:r>
      <w:r w:rsidR="00361E12">
        <w:rPr>
          <w:rFonts w:ascii="Times New Roman" w:hAnsi="Times New Roman" w:cs="Times New Roman"/>
          <w:sz w:val="28"/>
          <w:szCs w:val="28"/>
        </w:rPr>
        <w:t xml:space="preserve"> </w:t>
      </w:r>
      <w:r w:rsidRPr="00A65C14">
        <w:rPr>
          <w:rFonts w:ascii="Times New Roman" w:hAnsi="Times New Roman" w:cs="Times New Roman"/>
          <w:sz w:val="28"/>
          <w:szCs w:val="28"/>
        </w:rPr>
        <w:t>2006 года № 68-п «О порядке передачи архивных документов, находящихся в государственной собственности Ставропольского края, в собственность Российской Федерации, других субъектов Российской Федерации и (или) муниципальных образований»;</w:t>
      </w:r>
    </w:p>
    <w:p w:rsidR="00DB35AF" w:rsidRPr="00A65C14" w:rsidRDefault="00DB35AF" w:rsidP="00A65C14">
      <w:pPr>
        <w:pStyle w:val="ConsPlusNormal"/>
        <w:widowControl/>
        <w:ind w:firstLine="709"/>
        <w:jc w:val="both"/>
        <w:rPr>
          <w:rFonts w:ascii="Times New Roman" w:hAnsi="Times New Roman" w:cs="Times New Roman"/>
          <w:sz w:val="28"/>
          <w:szCs w:val="28"/>
        </w:rPr>
      </w:pPr>
      <w:r w:rsidRPr="00A65C14">
        <w:rPr>
          <w:rFonts w:ascii="Times New Roman" w:hAnsi="Times New Roman" w:cs="Times New Roman"/>
          <w:sz w:val="28"/>
          <w:szCs w:val="28"/>
        </w:rPr>
        <w:t>распоряжением Правительства Ставропольского края от 25 января            2006 года № 10-рп «О разграничении собственности между Ставропольским краем и муниципальными образованиями Ставропольского края на архивные документы, созданные до образования муниципальных образований Ставропольского края или изменения их статуса»;</w:t>
      </w:r>
    </w:p>
    <w:p w:rsidR="00DB35AF" w:rsidRPr="00A65C14" w:rsidRDefault="00DB35AF" w:rsidP="00A65C14">
      <w:pPr>
        <w:pStyle w:val="ConsPlusNormal"/>
        <w:widowControl/>
        <w:ind w:firstLine="709"/>
        <w:jc w:val="both"/>
        <w:rPr>
          <w:rFonts w:ascii="Times New Roman" w:hAnsi="Times New Roman" w:cs="Times New Roman"/>
          <w:sz w:val="28"/>
          <w:szCs w:val="28"/>
        </w:rPr>
      </w:pPr>
      <w:r w:rsidRPr="00A65C14">
        <w:rPr>
          <w:rFonts w:ascii="Times New Roman" w:hAnsi="Times New Roman" w:cs="Times New Roman"/>
          <w:sz w:val="28"/>
          <w:szCs w:val="28"/>
        </w:rPr>
        <w:t>распоряжением Правительства Ставропольского края от 09 ноября 2010 г. № 474-рп «Об утверждении Перечня первоочередных государственных услуг, предоставляемых органами местного самоуправления муниципальных образований Ставропольского края и подведомственными им муниципальными учреждениями в электронной форме, в рамках отдельных государственных полномочий Ставропольского края, переданных для осуществления органам местного самоуправления муниципальных образований Ставропольского края»;</w:t>
      </w:r>
    </w:p>
    <w:p w:rsidR="00DB35AF" w:rsidRPr="00A65C14" w:rsidRDefault="00DB35AF" w:rsidP="00A65C14">
      <w:pPr>
        <w:pStyle w:val="ConsPlusNormal"/>
        <w:widowControl/>
        <w:ind w:firstLine="709"/>
        <w:jc w:val="both"/>
        <w:rPr>
          <w:rFonts w:ascii="Times New Roman" w:hAnsi="Times New Roman" w:cs="Times New Roman"/>
          <w:sz w:val="28"/>
          <w:szCs w:val="28"/>
        </w:rPr>
      </w:pPr>
      <w:r w:rsidRPr="00A65C14">
        <w:rPr>
          <w:rFonts w:ascii="Times New Roman" w:hAnsi="Times New Roman" w:cs="Times New Roman"/>
          <w:sz w:val="28"/>
          <w:szCs w:val="28"/>
        </w:rPr>
        <w:t xml:space="preserve">«Правилами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утвержденными </w:t>
      </w:r>
      <w:r w:rsidRPr="00A65C14">
        <w:rPr>
          <w:rFonts w:ascii="Times New Roman" w:hAnsi="Times New Roman" w:cs="Times New Roman"/>
          <w:sz w:val="28"/>
          <w:szCs w:val="28"/>
        </w:rPr>
        <w:lastRenderedPageBreak/>
        <w:t>приказом Министерства культуры и массовых коммуникаций Российской Федерации  от 18.01.2007 № 19;</w:t>
      </w:r>
    </w:p>
    <w:p w:rsidR="00DB35AF" w:rsidRPr="00A65C14" w:rsidRDefault="00DB35AF" w:rsidP="00A65C14">
      <w:pPr>
        <w:ind w:firstLine="709"/>
        <w:jc w:val="both"/>
        <w:rPr>
          <w:sz w:val="28"/>
          <w:szCs w:val="28"/>
        </w:rPr>
      </w:pPr>
      <w:r w:rsidRPr="00A65C14">
        <w:rPr>
          <w:sz w:val="28"/>
          <w:szCs w:val="28"/>
        </w:rPr>
        <w:t>Положением об архивном отделе администрации Шпаковского муниципального района Ставропольского края, утверждённым постановлением главы администрации Шпаковского муниципального района Ставропольского края от 12.12.2005  № 303 и постановлением главы администрации Шпаковского муниципального района Ставропольского края от 08.10.2008 №329 «О внесении изменений в положение об архивном отделе»</w:t>
      </w:r>
      <w:r w:rsidR="00361E12">
        <w:rPr>
          <w:sz w:val="28"/>
          <w:szCs w:val="28"/>
        </w:rPr>
        <w:t>.</w:t>
      </w:r>
    </w:p>
    <w:p w:rsidR="00DB35AF" w:rsidRDefault="00DB35AF" w:rsidP="00A65C14">
      <w:pPr>
        <w:shd w:val="clear" w:color="auto" w:fill="FFFFFF"/>
        <w:tabs>
          <w:tab w:val="left" w:pos="0"/>
        </w:tabs>
        <w:spacing w:line="326" w:lineRule="exact"/>
        <w:ind w:firstLine="709"/>
        <w:jc w:val="both"/>
        <w:rPr>
          <w:sz w:val="28"/>
          <w:szCs w:val="28"/>
        </w:rPr>
      </w:pPr>
      <w:r w:rsidRPr="00A65C14">
        <w:rPr>
          <w:spacing w:val="3"/>
          <w:sz w:val="28"/>
          <w:szCs w:val="28"/>
        </w:rPr>
        <w:t xml:space="preserve">Основанием для получения </w:t>
      </w:r>
      <w:r w:rsidRPr="00A65C14">
        <w:rPr>
          <w:sz w:val="28"/>
          <w:szCs w:val="28"/>
        </w:rPr>
        <w:t>муниципальной</w:t>
      </w:r>
      <w:r w:rsidRPr="00A65C14">
        <w:rPr>
          <w:spacing w:val="3"/>
          <w:sz w:val="28"/>
          <w:szCs w:val="28"/>
        </w:rPr>
        <w:t xml:space="preserve"> услуги является письменное обращение заявителя, поданное при личном посещении, либо присланное по почте </w:t>
      </w:r>
      <w:r w:rsidR="001853A8">
        <w:rPr>
          <w:spacing w:val="3"/>
          <w:sz w:val="28"/>
          <w:szCs w:val="28"/>
        </w:rPr>
        <w:t>или обращение, направленное по электронным каналам связи.</w:t>
      </w:r>
    </w:p>
    <w:p w:rsidR="00361E12" w:rsidRPr="00A65C14" w:rsidRDefault="00361E12" w:rsidP="00A65C14">
      <w:pPr>
        <w:shd w:val="clear" w:color="auto" w:fill="FFFFFF"/>
        <w:tabs>
          <w:tab w:val="left" w:pos="0"/>
        </w:tabs>
        <w:spacing w:line="326" w:lineRule="exact"/>
        <w:ind w:firstLine="709"/>
        <w:jc w:val="both"/>
        <w:rPr>
          <w:spacing w:val="3"/>
          <w:sz w:val="28"/>
          <w:szCs w:val="28"/>
        </w:rPr>
      </w:pPr>
    </w:p>
    <w:p w:rsidR="00DB35AF" w:rsidRPr="00A65C14" w:rsidRDefault="00DB35AF" w:rsidP="00A65C14">
      <w:pPr>
        <w:shd w:val="clear" w:color="auto" w:fill="FFFFFF"/>
        <w:spacing w:line="322" w:lineRule="exact"/>
        <w:ind w:right="20" w:firstLine="709"/>
        <w:jc w:val="both"/>
        <w:rPr>
          <w:sz w:val="28"/>
          <w:szCs w:val="28"/>
        </w:rPr>
      </w:pPr>
      <w:r w:rsidRPr="00A65C14">
        <w:rPr>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DB35AF" w:rsidRPr="00A65C14" w:rsidRDefault="00DB35AF" w:rsidP="00A65C14">
      <w:pPr>
        <w:pStyle w:val="a3"/>
        <w:spacing w:after="0"/>
        <w:ind w:left="0" w:firstLine="709"/>
        <w:rPr>
          <w:sz w:val="28"/>
          <w:szCs w:val="28"/>
          <w:lang w:eastAsia="ar-SA"/>
        </w:rPr>
      </w:pPr>
      <w:r w:rsidRPr="00A65C14">
        <w:rPr>
          <w:sz w:val="28"/>
          <w:szCs w:val="28"/>
          <w:lang w:eastAsia="ar-SA"/>
        </w:rPr>
        <w:t xml:space="preserve">Физические лица подают заявление о предоставлении архивной копии (выписки) </w:t>
      </w:r>
      <w:r w:rsidRPr="00A65C14">
        <w:rPr>
          <w:spacing w:val="3"/>
          <w:sz w:val="28"/>
          <w:szCs w:val="28"/>
          <w:lang w:eastAsia="ar-SA"/>
        </w:rPr>
        <w:t xml:space="preserve">в адрес отдела </w:t>
      </w:r>
      <w:r w:rsidRPr="00A65C14">
        <w:rPr>
          <w:sz w:val="28"/>
          <w:szCs w:val="28"/>
          <w:lang w:eastAsia="ar-SA"/>
        </w:rPr>
        <w:t>(Приложение 4), при личном посещении предъявляют документ, удостоверяющий личность.</w:t>
      </w:r>
    </w:p>
    <w:p w:rsidR="00DB35AF" w:rsidRPr="00A65C14" w:rsidRDefault="00DB35AF" w:rsidP="00A65C14">
      <w:pPr>
        <w:pStyle w:val="a3"/>
        <w:spacing w:after="0"/>
        <w:ind w:left="0" w:firstLine="709"/>
        <w:rPr>
          <w:sz w:val="28"/>
          <w:szCs w:val="28"/>
          <w:lang w:eastAsia="ar-SA"/>
        </w:rPr>
      </w:pPr>
      <w:r w:rsidRPr="00A65C14">
        <w:rPr>
          <w:sz w:val="28"/>
          <w:szCs w:val="28"/>
        </w:rPr>
        <w:t>Юридические лица направляют</w:t>
      </w:r>
      <w:r w:rsidRPr="00A65C14">
        <w:rPr>
          <w:sz w:val="28"/>
          <w:szCs w:val="28"/>
          <w:lang w:eastAsia="ar-SA"/>
        </w:rPr>
        <w:t xml:space="preserve"> запрос о предоставлении архивной копии (выписки) в адрес отдела (Приложение 1).</w:t>
      </w:r>
    </w:p>
    <w:p w:rsidR="00DB35AF" w:rsidRPr="00A65C14" w:rsidRDefault="00DB35AF" w:rsidP="00A65C14">
      <w:pPr>
        <w:ind w:firstLine="709"/>
        <w:jc w:val="both"/>
        <w:rPr>
          <w:sz w:val="28"/>
          <w:szCs w:val="28"/>
          <w:lang w:eastAsia="ar-SA"/>
        </w:rPr>
      </w:pPr>
      <w:r w:rsidRPr="00A65C14">
        <w:rPr>
          <w:sz w:val="28"/>
          <w:szCs w:val="28"/>
          <w:lang w:eastAsia="ar-SA"/>
        </w:rPr>
        <w:t>Кроме того, в отдельных случаях предоставляются:</w:t>
      </w:r>
    </w:p>
    <w:p w:rsidR="00DB35AF" w:rsidRPr="00A65C14" w:rsidRDefault="00DB35AF" w:rsidP="00A65C14">
      <w:pPr>
        <w:ind w:firstLine="709"/>
        <w:jc w:val="both"/>
        <w:rPr>
          <w:sz w:val="28"/>
          <w:szCs w:val="28"/>
          <w:lang w:eastAsia="ar-SA"/>
        </w:rPr>
      </w:pPr>
      <w:r w:rsidRPr="00A65C14">
        <w:rPr>
          <w:sz w:val="28"/>
          <w:szCs w:val="28"/>
          <w:lang w:eastAsia="ar-SA"/>
        </w:rPr>
        <w:t>копия паспорта;</w:t>
      </w:r>
    </w:p>
    <w:p w:rsidR="00DB35AF" w:rsidRPr="00A65C14" w:rsidRDefault="00DB35AF" w:rsidP="00A65C14">
      <w:pPr>
        <w:ind w:firstLine="709"/>
        <w:jc w:val="both"/>
        <w:rPr>
          <w:sz w:val="28"/>
          <w:szCs w:val="28"/>
        </w:rPr>
      </w:pPr>
      <w:r w:rsidRPr="00A65C14">
        <w:rPr>
          <w:sz w:val="28"/>
          <w:szCs w:val="28"/>
        </w:rPr>
        <w:t>копия свидетельства о смерти лица, о котором запрашиваются сведения;</w:t>
      </w:r>
    </w:p>
    <w:p w:rsidR="00DB35AF" w:rsidRPr="00A65C14" w:rsidRDefault="00DB35AF" w:rsidP="00A65C14">
      <w:pPr>
        <w:ind w:firstLine="709"/>
        <w:jc w:val="both"/>
        <w:rPr>
          <w:sz w:val="28"/>
          <w:szCs w:val="28"/>
        </w:rPr>
      </w:pPr>
      <w:r w:rsidRPr="00A65C14">
        <w:rPr>
          <w:sz w:val="28"/>
          <w:szCs w:val="28"/>
        </w:rPr>
        <w:t xml:space="preserve">копия свидетельства (справки) о браке, о рождении; </w:t>
      </w:r>
    </w:p>
    <w:p w:rsidR="00DB35AF" w:rsidRPr="00A65C14" w:rsidRDefault="00DB35AF" w:rsidP="00A65C14">
      <w:pPr>
        <w:ind w:firstLine="709"/>
        <w:jc w:val="both"/>
        <w:rPr>
          <w:sz w:val="28"/>
          <w:szCs w:val="28"/>
        </w:rPr>
      </w:pPr>
      <w:r w:rsidRPr="00A65C14">
        <w:rPr>
          <w:sz w:val="28"/>
          <w:szCs w:val="28"/>
        </w:rPr>
        <w:t>копия завещания;</w:t>
      </w:r>
    </w:p>
    <w:p w:rsidR="00DB35AF" w:rsidRPr="00A65C14" w:rsidRDefault="00DB35AF" w:rsidP="00A65C14">
      <w:pPr>
        <w:ind w:firstLine="709"/>
        <w:jc w:val="both"/>
        <w:rPr>
          <w:sz w:val="28"/>
          <w:szCs w:val="28"/>
        </w:rPr>
      </w:pPr>
      <w:r w:rsidRPr="00A65C14">
        <w:rPr>
          <w:sz w:val="28"/>
          <w:szCs w:val="28"/>
        </w:rPr>
        <w:t>копия свидетельства о праве на наследство;</w:t>
      </w:r>
    </w:p>
    <w:p w:rsidR="00DB35AF" w:rsidRPr="00A65C14" w:rsidRDefault="00DB35AF" w:rsidP="00A65C14">
      <w:pPr>
        <w:ind w:firstLine="709"/>
        <w:jc w:val="both"/>
        <w:rPr>
          <w:sz w:val="28"/>
          <w:szCs w:val="28"/>
          <w:lang w:eastAsia="ar-SA"/>
        </w:rPr>
      </w:pPr>
      <w:r w:rsidRPr="00A65C14">
        <w:rPr>
          <w:sz w:val="28"/>
          <w:szCs w:val="28"/>
          <w:lang w:eastAsia="ar-SA"/>
        </w:rPr>
        <w:t xml:space="preserve">копия договора купли-продажи земли или домовладения. </w:t>
      </w:r>
    </w:p>
    <w:p w:rsidR="00DB35AF" w:rsidRDefault="00DB35AF" w:rsidP="00A65C14">
      <w:pPr>
        <w:ind w:firstLine="709"/>
        <w:jc w:val="both"/>
        <w:rPr>
          <w:sz w:val="28"/>
          <w:szCs w:val="28"/>
        </w:rPr>
      </w:pPr>
      <w:r w:rsidRPr="00A65C14">
        <w:rPr>
          <w:sz w:val="28"/>
          <w:szCs w:val="28"/>
        </w:rPr>
        <w:t xml:space="preserve">От имени заявителя запрос о предоставлении муниципальной услуги  может подать представитель при предъявлении нотариально оформленной доверенности, </w:t>
      </w:r>
      <w:r w:rsidRPr="00A65C14">
        <w:rPr>
          <w:sz w:val="28"/>
          <w:szCs w:val="28"/>
          <w:lang w:eastAsia="ar-SA"/>
        </w:rPr>
        <w:t>документа, удостоверяющего личность</w:t>
      </w:r>
      <w:r w:rsidRPr="00A65C14">
        <w:rPr>
          <w:sz w:val="28"/>
          <w:szCs w:val="28"/>
        </w:rPr>
        <w:t xml:space="preserve"> и комплекта необходимых документов. </w:t>
      </w:r>
    </w:p>
    <w:p w:rsidR="00361E12" w:rsidRPr="00A65C14" w:rsidRDefault="00361E12" w:rsidP="00A65C14">
      <w:pPr>
        <w:ind w:firstLine="709"/>
        <w:jc w:val="both"/>
        <w:rPr>
          <w:sz w:val="28"/>
          <w:szCs w:val="28"/>
        </w:rPr>
      </w:pPr>
    </w:p>
    <w:p w:rsidR="00DB35AF" w:rsidRPr="00A65C14" w:rsidRDefault="00DB35AF" w:rsidP="00A65C14">
      <w:pPr>
        <w:ind w:firstLine="709"/>
        <w:jc w:val="both"/>
        <w:rPr>
          <w:sz w:val="28"/>
          <w:szCs w:val="28"/>
        </w:rPr>
      </w:pPr>
      <w:r w:rsidRPr="00A65C14">
        <w:rPr>
          <w:sz w:val="28"/>
          <w:szCs w:val="28"/>
        </w:rPr>
        <w:t>2.7. Исчерпывающий перечень оснований для отказа в приеме документов, необходимых для предоставления муниципальной услуги.</w:t>
      </w:r>
    </w:p>
    <w:p w:rsidR="00DB35AF" w:rsidRPr="00A65C14" w:rsidRDefault="00DB35AF" w:rsidP="00A65C14">
      <w:pPr>
        <w:ind w:firstLine="709"/>
        <w:jc w:val="both"/>
        <w:rPr>
          <w:sz w:val="28"/>
          <w:szCs w:val="28"/>
        </w:rPr>
      </w:pPr>
      <w:r w:rsidRPr="00A65C14">
        <w:rPr>
          <w:sz w:val="28"/>
          <w:szCs w:val="28"/>
        </w:rPr>
        <w:t>Основанием отказа в приеме документов является отсутствие либо неполный пакет документов, указанных в разделе 2.6. настоящего регламента.</w:t>
      </w:r>
    </w:p>
    <w:p w:rsidR="00DB35AF" w:rsidRPr="00A65C14" w:rsidRDefault="00DB35AF" w:rsidP="00A65C14">
      <w:pPr>
        <w:shd w:val="clear" w:color="auto" w:fill="FFFFFF"/>
        <w:spacing w:line="326" w:lineRule="exact"/>
        <w:ind w:right="-10" w:firstLine="709"/>
        <w:jc w:val="both"/>
        <w:rPr>
          <w:sz w:val="28"/>
          <w:szCs w:val="28"/>
        </w:rPr>
      </w:pPr>
      <w:r w:rsidRPr="00A65C14">
        <w:rPr>
          <w:spacing w:val="-1"/>
          <w:sz w:val="28"/>
          <w:szCs w:val="28"/>
        </w:rPr>
        <w:t>В случае если в письменном обращении не указана фамилия граж</w:t>
      </w:r>
      <w:r w:rsidRPr="00A65C14">
        <w:rPr>
          <w:sz w:val="28"/>
          <w:szCs w:val="28"/>
        </w:rPr>
        <w:t xml:space="preserve">данина, направившего обращение, и почтовый адрес, по которому должен </w:t>
      </w:r>
      <w:r w:rsidRPr="00A65C14">
        <w:rPr>
          <w:spacing w:val="-1"/>
          <w:sz w:val="28"/>
          <w:szCs w:val="28"/>
        </w:rPr>
        <w:t>быть направлен ответ, ответ на обращение не дается. Если в указанном обр</w:t>
      </w:r>
      <w:r w:rsidRPr="00A65C14">
        <w:rPr>
          <w:spacing w:val="-3"/>
          <w:sz w:val="28"/>
          <w:szCs w:val="28"/>
        </w:rPr>
        <w:t>ащении содержатся сведения о подготавливаемом, совершаемом или сов</w:t>
      </w:r>
      <w:r w:rsidRPr="00A65C14">
        <w:rPr>
          <w:sz w:val="28"/>
          <w:szCs w:val="28"/>
        </w:rPr>
        <w:t>ершенном противоправном деянии, а также о лице, его подготавливающем, совершающем или совершившем, обращение подлежит направлению в орган в соответствии с его компетенцией.</w:t>
      </w:r>
    </w:p>
    <w:p w:rsidR="00DB35AF" w:rsidRPr="00A65C14" w:rsidRDefault="00DB35AF" w:rsidP="00A65C14">
      <w:pPr>
        <w:shd w:val="clear" w:color="auto" w:fill="FFFFFF"/>
        <w:tabs>
          <w:tab w:val="left" w:pos="2006"/>
          <w:tab w:val="left" w:pos="3341"/>
        </w:tabs>
        <w:spacing w:line="322" w:lineRule="exact"/>
        <w:ind w:firstLine="709"/>
        <w:jc w:val="both"/>
        <w:rPr>
          <w:sz w:val="28"/>
          <w:szCs w:val="28"/>
        </w:rPr>
      </w:pPr>
      <w:r w:rsidRPr="00A65C14">
        <w:rPr>
          <w:spacing w:val="-12"/>
          <w:sz w:val="28"/>
          <w:szCs w:val="28"/>
        </w:rPr>
        <w:lastRenderedPageBreak/>
        <w:t>При</w:t>
      </w:r>
      <w:r w:rsidRPr="00A65C14">
        <w:rPr>
          <w:sz w:val="28"/>
          <w:szCs w:val="28"/>
        </w:rPr>
        <w:t xml:space="preserve"> </w:t>
      </w:r>
      <w:r w:rsidRPr="00A65C14">
        <w:rPr>
          <w:spacing w:val="-2"/>
          <w:sz w:val="28"/>
          <w:szCs w:val="28"/>
        </w:rPr>
        <w:t xml:space="preserve">получении письменного обращения, в котором </w:t>
      </w:r>
      <w:r w:rsidRPr="00A65C14">
        <w:rPr>
          <w:spacing w:val="6"/>
          <w:sz w:val="28"/>
          <w:szCs w:val="28"/>
        </w:rPr>
        <w:t xml:space="preserve">содержатся нецензурные либо оскорбительные выражения, угрозы жизни, </w:t>
      </w:r>
      <w:r w:rsidRPr="00A65C14">
        <w:rPr>
          <w:spacing w:val="5"/>
          <w:sz w:val="28"/>
          <w:szCs w:val="28"/>
        </w:rPr>
        <w:t>здоровью                  и имуществу должностного лица, а также членов его семьи, спец</w:t>
      </w:r>
      <w:r w:rsidRPr="00A65C14">
        <w:rPr>
          <w:sz w:val="28"/>
          <w:szCs w:val="28"/>
        </w:rPr>
        <w:t>иалисты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DB35AF" w:rsidRPr="00A65C14" w:rsidRDefault="00DB35AF" w:rsidP="00A65C14">
      <w:pPr>
        <w:shd w:val="clear" w:color="auto" w:fill="FFFFFF"/>
        <w:tabs>
          <w:tab w:val="left" w:pos="709"/>
        </w:tabs>
        <w:spacing w:line="322" w:lineRule="exact"/>
        <w:ind w:firstLine="709"/>
        <w:jc w:val="both"/>
        <w:rPr>
          <w:sz w:val="28"/>
          <w:szCs w:val="28"/>
        </w:rPr>
      </w:pPr>
      <w:r w:rsidRPr="00A65C14">
        <w:rPr>
          <w:sz w:val="28"/>
          <w:szCs w:val="28"/>
        </w:rPr>
        <w:t>В случае если текст письменного обращения не поддается прочте</w:t>
      </w:r>
      <w:r w:rsidRPr="00A65C14">
        <w:rPr>
          <w:spacing w:val="3"/>
          <w:sz w:val="28"/>
          <w:szCs w:val="28"/>
        </w:rPr>
        <w:t xml:space="preserve">нию, ответ на обращение не дается, </w:t>
      </w:r>
      <w:r w:rsidRPr="00A65C14">
        <w:rPr>
          <w:spacing w:val="5"/>
          <w:sz w:val="28"/>
          <w:szCs w:val="28"/>
        </w:rPr>
        <w:t xml:space="preserve">о чем сообщается гражданину, направившему обращение, если </w:t>
      </w:r>
      <w:r w:rsidRPr="00A65C14">
        <w:rPr>
          <w:sz w:val="28"/>
          <w:szCs w:val="28"/>
        </w:rPr>
        <w:t>его фамилия и почтовый адрес поддаются прочтению.</w:t>
      </w:r>
    </w:p>
    <w:p w:rsidR="00DB35AF" w:rsidRDefault="00DB35AF" w:rsidP="00A65C14">
      <w:pPr>
        <w:shd w:val="clear" w:color="auto" w:fill="FFFFFF"/>
        <w:tabs>
          <w:tab w:val="left" w:pos="1243"/>
        </w:tabs>
        <w:spacing w:line="322" w:lineRule="exact"/>
        <w:ind w:right="-10" w:firstLine="709"/>
        <w:jc w:val="both"/>
        <w:rPr>
          <w:sz w:val="28"/>
          <w:szCs w:val="28"/>
        </w:rPr>
      </w:pPr>
      <w:proofErr w:type="gramStart"/>
      <w:r w:rsidRPr="00A65C14">
        <w:rPr>
          <w:spacing w:val="3"/>
          <w:sz w:val="28"/>
          <w:szCs w:val="28"/>
        </w:rPr>
        <w:t xml:space="preserve">В случае если в письменном обращении гражданина содержится </w:t>
      </w:r>
      <w:r w:rsidRPr="00A65C14">
        <w:rPr>
          <w:spacing w:val="2"/>
          <w:sz w:val="28"/>
          <w:szCs w:val="28"/>
        </w:rPr>
        <w:t>вопрос, на который ему многократно давались письменные ответы по сущес</w:t>
      </w:r>
      <w:r w:rsidRPr="00A65C14">
        <w:rPr>
          <w:spacing w:val="3"/>
          <w:sz w:val="28"/>
          <w:szCs w:val="28"/>
        </w:rPr>
        <w:t xml:space="preserve">тву  в связи с ранее направляемыми обращениями, и при этом в обращении </w:t>
      </w:r>
      <w:r w:rsidRPr="00A65C14">
        <w:rPr>
          <w:spacing w:val="8"/>
          <w:sz w:val="28"/>
          <w:szCs w:val="28"/>
        </w:rPr>
        <w:t xml:space="preserve">не приводятся новые доводы или обстоятельства, начальник отдела </w:t>
      </w:r>
      <w:r w:rsidRPr="00A65C14">
        <w:rPr>
          <w:spacing w:val="1"/>
          <w:sz w:val="28"/>
          <w:szCs w:val="28"/>
        </w:rPr>
        <w:t>вправе принять решение о безосновательности очередного обращения и прек</w:t>
      </w:r>
      <w:r w:rsidRPr="00A65C14">
        <w:rPr>
          <w:spacing w:val="5"/>
          <w:sz w:val="28"/>
          <w:szCs w:val="28"/>
        </w:rPr>
        <w:t>ращении переписки с гражданином по данному вопросу.</w:t>
      </w:r>
      <w:proofErr w:type="gramEnd"/>
      <w:r w:rsidRPr="00A65C14">
        <w:rPr>
          <w:spacing w:val="5"/>
          <w:sz w:val="28"/>
          <w:szCs w:val="28"/>
        </w:rPr>
        <w:t xml:space="preserve"> О</w:t>
      </w:r>
      <w:r w:rsidRPr="00A65C14">
        <w:rPr>
          <w:spacing w:val="3"/>
          <w:sz w:val="28"/>
          <w:szCs w:val="28"/>
        </w:rPr>
        <w:t xml:space="preserve"> данном </w:t>
      </w:r>
      <w:r w:rsidRPr="00A65C14">
        <w:rPr>
          <w:sz w:val="28"/>
          <w:szCs w:val="28"/>
        </w:rPr>
        <w:t>решении уведомляется гражданин, направивший обращение.</w:t>
      </w:r>
    </w:p>
    <w:p w:rsidR="00361E12" w:rsidRPr="00A65C14" w:rsidRDefault="00361E12" w:rsidP="00A65C14">
      <w:pPr>
        <w:shd w:val="clear" w:color="auto" w:fill="FFFFFF"/>
        <w:tabs>
          <w:tab w:val="left" w:pos="1243"/>
        </w:tabs>
        <w:spacing w:line="322" w:lineRule="exact"/>
        <w:ind w:right="-10" w:firstLine="709"/>
        <w:jc w:val="both"/>
        <w:rPr>
          <w:sz w:val="28"/>
          <w:szCs w:val="28"/>
        </w:rPr>
      </w:pPr>
    </w:p>
    <w:p w:rsidR="00DB35AF" w:rsidRPr="00A65C14" w:rsidRDefault="00DB35AF" w:rsidP="00A65C14">
      <w:pPr>
        <w:pStyle w:val="a3"/>
        <w:shd w:val="clear" w:color="auto" w:fill="FFFFFF"/>
        <w:tabs>
          <w:tab w:val="left" w:pos="1243"/>
        </w:tabs>
        <w:spacing w:after="0" w:line="322" w:lineRule="exact"/>
        <w:ind w:left="0" w:firstLine="709"/>
        <w:rPr>
          <w:sz w:val="28"/>
          <w:szCs w:val="28"/>
        </w:rPr>
      </w:pPr>
      <w:r w:rsidRPr="00A65C14">
        <w:rPr>
          <w:sz w:val="28"/>
          <w:szCs w:val="28"/>
        </w:rPr>
        <w:t xml:space="preserve">2.8. Исчерпывающий перечень оснований для отказа в предоставлении муниципальной </w:t>
      </w:r>
      <w:r w:rsidR="00361E12">
        <w:rPr>
          <w:sz w:val="28"/>
          <w:szCs w:val="28"/>
        </w:rPr>
        <w:t>услуги:</w:t>
      </w:r>
    </w:p>
    <w:p w:rsidR="00DB35AF" w:rsidRPr="00A65C14" w:rsidRDefault="00361E12" w:rsidP="00A65C14">
      <w:pPr>
        <w:ind w:firstLine="709"/>
        <w:jc w:val="both"/>
        <w:rPr>
          <w:sz w:val="28"/>
          <w:szCs w:val="28"/>
        </w:rPr>
      </w:pPr>
      <w:r>
        <w:rPr>
          <w:spacing w:val="2"/>
          <w:sz w:val="28"/>
          <w:szCs w:val="28"/>
        </w:rPr>
        <w:t>в</w:t>
      </w:r>
      <w:r w:rsidR="00DB35AF" w:rsidRPr="00A65C14">
        <w:rPr>
          <w:spacing w:val="2"/>
          <w:sz w:val="28"/>
          <w:szCs w:val="28"/>
        </w:rPr>
        <w:t xml:space="preserve"> случае</w:t>
      </w:r>
      <w:proofErr w:type="gramStart"/>
      <w:r w:rsidR="00DB35AF" w:rsidRPr="00A65C14">
        <w:rPr>
          <w:spacing w:val="2"/>
          <w:sz w:val="28"/>
          <w:szCs w:val="28"/>
        </w:rPr>
        <w:t>,</w:t>
      </w:r>
      <w:proofErr w:type="gramEnd"/>
      <w:r w:rsidR="00DB35AF" w:rsidRPr="00A65C14">
        <w:rPr>
          <w:spacing w:val="2"/>
          <w:sz w:val="28"/>
          <w:szCs w:val="28"/>
        </w:rPr>
        <w:t xml:space="preserve"> если ответ по существу поставленного в обращении вопроса             не может быть дан без разглашения сведений, составляющих государс</w:t>
      </w:r>
      <w:r w:rsidR="00DB35AF" w:rsidRPr="00A65C14">
        <w:rPr>
          <w:spacing w:val="4"/>
          <w:sz w:val="28"/>
          <w:szCs w:val="28"/>
        </w:rPr>
        <w:t xml:space="preserve">твенную или иную охраняемую федеральным законом тайну, гражданину </w:t>
      </w:r>
      <w:r w:rsidR="00DB35AF" w:rsidRPr="00A65C14">
        <w:rPr>
          <w:spacing w:val="1"/>
          <w:sz w:val="28"/>
          <w:szCs w:val="28"/>
        </w:rPr>
        <w:t>сообщается о невозможности дать ответ по сущес</w:t>
      </w:r>
      <w:r w:rsidR="00DB35AF" w:rsidRPr="00A65C14">
        <w:rPr>
          <w:spacing w:val="4"/>
          <w:sz w:val="28"/>
          <w:szCs w:val="28"/>
        </w:rPr>
        <w:t xml:space="preserve">тву поставленного в нем вопроса в связи с недопустимостью разглашения </w:t>
      </w:r>
      <w:r>
        <w:rPr>
          <w:sz w:val="28"/>
          <w:szCs w:val="28"/>
        </w:rPr>
        <w:t>указанных сведений;</w:t>
      </w:r>
    </w:p>
    <w:p w:rsidR="00DB35AF" w:rsidRDefault="00361E12" w:rsidP="00A65C14">
      <w:pPr>
        <w:pStyle w:val="a3"/>
        <w:spacing w:after="0"/>
        <w:ind w:left="0" w:firstLine="709"/>
        <w:rPr>
          <w:sz w:val="28"/>
          <w:szCs w:val="28"/>
        </w:rPr>
      </w:pPr>
      <w:r>
        <w:rPr>
          <w:sz w:val="28"/>
          <w:szCs w:val="28"/>
        </w:rPr>
        <w:t>в</w:t>
      </w:r>
      <w:r w:rsidR="00DB35AF" w:rsidRPr="00A65C14">
        <w:rPr>
          <w:sz w:val="28"/>
          <w:szCs w:val="28"/>
        </w:rPr>
        <w:t xml:space="preserve"> случае отсутствия в отделе соответствующих архивных документов.</w:t>
      </w:r>
    </w:p>
    <w:p w:rsidR="00361E12" w:rsidRPr="00A65C14" w:rsidRDefault="00361E12" w:rsidP="00A65C14">
      <w:pPr>
        <w:pStyle w:val="a3"/>
        <w:spacing w:after="0"/>
        <w:ind w:left="0" w:firstLine="709"/>
        <w:rPr>
          <w:sz w:val="28"/>
          <w:szCs w:val="28"/>
        </w:rPr>
      </w:pPr>
    </w:p>
    <w:p w:rsidR="00DB35AF" w:rsidRPr="00A65C14" w:rsidRDefault="00DB35AF" w:rsidP="00A65C14">
      <w:pPr>
        <w:ind w:firstLine="709"/>
        <w:jc w:val="both"/>
        <w:rPr>
          <w:sz w:val="28"/>
          <w:szCs w:val="28"/>
        </w:rPr>
      </w:pPr>
      <w:r w:rsidRPr="00A65C14">
        <w:rPr>
          <w:sz w:val="28"/>
          <w:szCs w:val="28"/>
        </w:rPr>
        <w:t xml:space="preserve">2.9. Размер платы, взимаемой с заявителя при предоставлении </w:t>
      </w:r>
      <w:r w:rsidR="00361E12">
        <w:rPr>
          <w:sz w:val="28"/>
          <w:szCs w:val="28"/>
        </w:rPr>
        <w:t xml:space="preserve">государственной или </w:t>
      </w:r>
      <w:r w:rsidRPr="00A65C14">
        <w:rPr>
          <w:sz w:val="28"/>
          <w:szCs w:val="28"/>
        </w:rPr>
        <w:t xml:space="preserve">муниципальной услуги. </w:t>
      </w:r>
    </w:p>
    <w:p w:rsidR="00DB35AF" w:rsidRDefault="00DB35AF" w:rsidP="00A65C14">
      <w:pPr>
        <w:ind w:firstLine="709"/>
        <w:jc w:val="both"/>
        <w:rPr>
          <w:sz w:val="28"/>
          <w:szCs w:val="28"/>
        </w:rPr>
      </w:pPr>
      <w:r w:rsidRPr="00A65C14">
        <w:rPr>
          <w:sz w:val="28"/>
          <w:szCs w:val="28"/>
        </w:rPr>
        <w:t xml:space="preserve">Муниципальная услуга оказывается отделом бесплатно. </w:t>
      </w:r>
    </w:p>
    <w:p w:rsidR="00EC3BBA" w:rsidRPr="00A65C14" w:rsidRDefault="00EC3BBA" w:rsidP="00A65C14">
      <w:pPr>
        <w:ind w:firstLine="709"/>
        <w:jc w:val="both"/>
        <w:rPr>
          <w:sz w:val="28"/>
          <w:szCs w:val="28"/>
        </w:rPr>
      </w:pPr>
    </w:p>
    <w:p w:rsidR="00DB35AF" w:rsidRPr="00A65C14" w:rsidRDefault="00DB35AF" w:rsidP="00A65C14">
      <w:pPr>
        <w:shd w:val="clear" w:color="auto" w:fill="FFFFFF"/>
        <w:ind w:right="-10" w:firstLine="709"/>
        <w:jc w:val="both"/>
        <w:rPr>
          <w:sz w:val="28"/>
          <w:szCs w:val="28"/>
        </w:rPr>
      </w:pPr>
      <w:r w:rsidRPr="00A65C14">
        <w:rPr>
          <w:sz w:val="28"/>
          <w:szCs w:val="28"/>
        </w:rPr>
        <w:t xml:space="preserve">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p>
    <w:p w:rsidR="00DB35AF" w:rsidRDefault="00DB35AF" w:rsidP="00A65C14">
      <w:pPr>
        <w:shd w:val="clear" w:color="auto" w:fill="FFFFFF"/>
        <w:ind w:right="-10" w:firstLine="709"/>
        <w:jc w:val="both"/>
        <w:rPr>
          <w:sz w:val="28"/>
          <w:szCs w:val="28"/>
        </w:rPr>
      </w:pPr>
      <w:r w:rsidRPr="00A65C14">
        <w:rPr>
          <w:sz w:val="28"/>
          <w:szCs w:val="28"/>
        </w:rPr>
        <w:t>Максимальный срок ожидания в очереди при подаче запроса о предоставлении муниципальной услуги – 15 минут.</w:t>
      </w:r>
    </w:p>
    <w:p w:rsidR="00EC3BBA" w:rsidRPr="00A65C14" w:rsidRDefault="00EC3BBA" w:rsidP="00A65C14">
      <w:pPr>
        <w:shd w:val="clear" w:color="auto" w:fill="FFFFFF"/>
        <w:ind w:right="-10" w:firstLine="709"/>
        <w:jc w:val="both"/>
        <w:rPr>
          <w:sz w:val="28"/>
          <w:szCs w:val="28"/>
        </w:rPr>
      </w:pPr>
    </w:p>
    <w:p w:rsidR="00DB35AF" w:rsidRPr="00A65C14" w:rsidRDefault="00DB35AF" w:rsidP="00A65C14">
      <w:pPr>
        <w:ind w:firstLine="709"/>
        <w:jc w:val="both"/>
        <w:rPr>
          <w:sz w:val="28"/>
          <w:szCs w:val="28"/>
        </w:rPr>
      </w:pPr>
      <w:r w:rsidRPr="00A65C14">
        <w:rPr>
          <w:sz w:val="28"/>
          <w:szCs w:val="28"/>
        </w:rPr>
        <w:t>2.11. Срок регистрации запроса заявителя о предоставлении муниципальной услуги.</w:t>
      </w:r>
    </w:p>
    <w:p w:rsidR="00DB35AF" w:rsidRDefault="00DB35AF" w:rsidP="00A65C14">
      <w:pPr>
        <w:ind w:firstLine="709"/>
        <w:jc w:val="both"/>
        <w:rPr>
          <w:sz w:val="28"/>
          <w:szCs w:val="28"/>
        </w:rPr>
      </w:pPr>
      <w:r w:rsidRPr="00A65C14">
        <w:rPr>
          <w:sz w:val="28"/>
          <w:szCs w:val="28"/>
        </w:rPr>
        <w:t>Запросы о предоставлении муниципальной услуги подлежат регистрации в однодневный срок.</w:t>
      </w:r>
    </w:p>
    <w:p w:rsidR="00EC3BBA" w:rsidRPr="00A65C14" w:rsidRDefault="00EC3BBA" w:rsidP="00A65C14">
      <w:pPr>
        <w:ind w:firstLine="709"/>
        <w:jc w:val="both"/>
        <w:rPr>
          <w:sz w:val="28"/>
          <w:szCs w:val="28"/>
        </w:rPr>
      </w:pPr>
    </w:p>
    <w:p w:rsidR="00DB35AF" w:rsidRPr="00A65C14" w:rsidRDefault="00DB35AF" w:rsidP="00A65C14">
      <w:pPr>
        <w:ind w:firstLine="709"/>
        <w:jc w:val="both"/>
        <w:rPr>
          <w:sz w:val="28"/>
          <w:szCs w:val="28"/>
        </w:rPr>
      </w:pPr>
      <w:r w:rsidRPr="00A65C14">
        <w:rPr>
          <w:sz w:val="28"/>
          <w:szCs w:val="28"/>
        </w:rPr>
        <w:t xml:space="preserve">2.12. Требования к помещениям, в которых предоставляется муниципальная услуга, к залу ожидания, местам для заполнения запросов                </w:t>
      </w:r>
      <w:r w:rsidRPr="00A65C14">
        <w:rPr>
          <w:sz w:val="28"/>
          <w:szCs w:val="28"/>
        </w:rPr>
        <w:lastRenderedPageBreak/>
        <w:t>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DB35AF" w:rsidRPr="00A65C14" w:rsidRDefault="00DB35AF" w:rsidP="00A65C14">
      <w:pPr>
        <w:ind w:firstLine="709"/>
        <w:jc w:val="both"/>
        <w:rPr>
          <w:sz w:val="28"/>
          <w:szCs w:val="28"/>
        </w:rPr>
      </w:pPr>
      <w:r w:rsidRPr="00A65C14">
        <w:rPr>
          <w:sz w:val="28"/>
          <w:szCs w:val="28"/>
        </w:rPr>
        <w:t>Отдел должен располагаться в местах, имеющих транспортную                          и пешеходную доступность.</w:t>
      </w:r>
    </w:p>
    <w:p w:rsidR="00DB35AF" w:rsidRPr="00A65C14" w:rsidRDefault="00DB35AF" w:rsidP="00A65C14">
      <w:pPr>
        <w:ind w:firstLine="709"/>
        <w:jc w:val="both"/>
        <w:rPr>
          <w:sz w:val="28"/>
          <w:szCs w:val="28"/>
        </w:rPr>
      </w:pPr>
      <w:r w:rsidRPr="00A65C14">
        <w:rPr>
          <w:sz w:val="28"/>
          <w:szCs w:val="28"/>
        </w:rPr>
        <w:t>Места ожидания непосредственного взаимодействия с должностным лицом в связи с оказанием муниципальной услуги должны соответствовать государственным санитарно-эпидемиологическим нормативам, предусмотренным для общественных помещений. В указанных местах должны быть предусмотрены сидячие места для посетителей, обеспечен свободный доступ в санитарно-бытовые помещения, а также соблюдены требования по освещенности и вентиляции, наличие необходимых условий для подготовки требуемых документов (стол, ручка, бумага, образцы документов), а также для получения информации о муниципальной услуге.</w:t>
      </w:r>
    </w:p>
    <w:p w:rsidR="00DB35AF" w:rsidRPr="00A65C14" w:rsidRDefault="00DB35AF" w:rsidP="00A65C14">
      <w:pPr>
        <w:shd w:val="clear" w:color="auto" w:fill="FFFFFF"/>
        <w:spacing w:line="326" w:lineRule="exact"/>
        <w:ind w:firstLine="709"/>
        <w:jc w:val="both"/>
        <w:rPr>
          <w:sz w:val="28"/>
          <w:szCs w:val="28"/>
        </w:rPr>
      </w:pPr>
      <w:r w:rsidRPr="00A65C14">
        <w:rPr>
          <w:sz w:val="28"/>
          <w:szCs w:val="28"/>
        </w:rPr>
        <w:t>Помещения для приема получателей муниципальной услуги должны быть оборудованы информационными стендами. Информационные стенды должны содержать актуальную и исчерпывающую информацию, необходимую для получения муниципальной услуги, в частности:</w:t>
      </w:r>
    </w:p>
    <w:p w:rsidR="00DB35AF" w:rsidRPr="00A65C14" w:rsidRDefault="00DB35AF" w:rsidP="00A65C14">
      <w:pPr>
        <w:shd w:val="clear" w:color="auto" w:fill="FFFFFF"/>
        <w:spacing w:line="326" w:lineRule="exact"/>
        <w:ind w:firstLine="709"/>
        <w:jc w:val="both"/>
        <w:rPr>
          <w:sz w:val="28"/>
          <w:szCs w:val="28"/>
        </w:rPr>
      </w:pPr>
      <w:r w:rsidRPr="00A65C14">
        <w:rPr>
          <w:sz w:val="28"/>
          <w:szCs w:val="28"/>
        </w:rPr>
        <w:t>административный регламент предоставления муниципальной услуги;</w:t>
      </w:r>
    </w:p>
    <w:p w:rsidR="00DB35AF" w:rsidRPr="00A65C14" w:rsidRDefault="00DB35AF" w:rsidP="00A65C14">
      <w:pPr>
        <w:shd w:val="clear" w:color="auto" w:fill="FFFFFF"/>
        <w:spacing w:line="326" w:lineRule="exact"/>
        <w:ind w:firstLine="709"/>
        <w:jc w:val="both"/>
        <w:rPr>
          <w:sz w:val="28"/>
          <w:szCs w:val="28"/>
        </w:rPr>
      </w:pPr>
      <w:r w:rsidRPr="00A65C14">
        <w:rPr>
          <w:sz w:val="28"/>
          <w:szCs w:val="28"/>
        </w:rPr>
        <w:t>почтовый адрес, телефон, адрес электронной почты и адрес официального сайта администрации;</w:t>
      </w:r>
    </w:p>
    <w:p w:rsidR="00DB35AF" w:rsidRPr="00A65C14" w:rsidRDefault="00DB35AF" w:rsidP="00A65C14">
      <w:pPr>
        <w:shd w:val="clear" w:color="auto" w:fill="FFFFFF"/>
        <w:spacing w:line="326" w:lineRule="exact"/>
        <w:ind w:firstLine="709"/>
        <w:jc w:val="both"/>
        <w:rPr>
          <w:sz w:val="28"/>
          <w:szCs w:val="28"/>
        </w:rPr>
      </w:pPr>
      <w:r w:rsidRPr="00A65C14">
        <w:rPr>
          <w:sz w:val="28"/>
          <w:szCs w:val="28"/>
        </w:rPr>
        <w:t>почтовый адрес, телефон, адрес электронной почты отдела;</w:t>
      </w:r>
    </w:p>
    <w:p w:rsidR="00DB35AF" w:rsidRPr="00A65C14" w:rsidRDefault="00DB35AF" w:rsidP="00A65C14">
      <w:pPr>
        <w:ind w:firstLine="709"/>
        <w:jc w:val="both"/>
        <w:rPr>
          <w:sz w:val="28"/>
          <w:szCs w:val="28"/>
        </w:rPr>
      </w:pPr>
      <w:r w:rsidRPr="00A65C14">
        <w:rPr>
          <w:sz w:val="28"/>
          <w:szCs w:val="28"/>
        </w:rPr>
        <w:t>список документов, необходимых для предъявления при обращении         за получением муниципальной услуги;</w:t>
      </w:r>
    </w:p>
    <w:p w:rsidR="00DB35AF" w:rsidRPr="00A65C14" w:rsidRDefault="00DB35AF" w:rsidP="00A65C14">
      <w:pPr>
        <w:ind w:firstLine="709"/>
        <w:jc w:val="both"/>
        <w:rPr>
          <w:sz w:val="28"/>
          <w:szCs w:val="28"/>
        </w:rPr>
      </w:pPr>
      <w:r w:rsidRPr="00A65C14">
        <w:rPr>
          <w:sz w:val="28"/>
          <w:szCs w:val="28"/>
        </w:rPr>
        <w:t>образцы заполнения запросов;</w:t>
      </w:r>
    </w:p>
    <w:p w:rsidR="00DB35AF" w:rsidRDefault="00DB35AF" w:rsidP="00A65C14">
      <w:pPr>
        <w:ind w:firstLine="709"/>
        <w:jc w:val="both"/>
        <w:rPr>
          <w:sz w:val="28"/>
          <w:szCs w:val="28"/>
        </w:rPr>
      </w:pPr>
      <w:r w:rsidRPr="00A65C14">
        <w:rPr>
          <w:sz w:val="28"/>
          <w:szCs w:val="28"/>
        </w:rPr>
        <w:t>другие информационные материалы, необходимые для получения муниципальной услуги.</w:t>
      </w:r>
    </w:p>
    <w:p w:rsidR="00EC3BBA" w:rsidRPr="00A65C14" w:rsidRDefault="00EC3BBA" w:rsidP="00A65C14">
      <w:pPr>
        <w:ind w:firstLine="709"/>
        <w:jc w:val="both"/>
        <w:rPr>
          <w:sz w:val="28"/>
          <w:szCs w:val="28"/>
        </w:rPr>
      </w:pPr>
    </w:p>
    <w:p w:rsidR="00DB35AF" w:rsidRPr="00A65C14" w:rsidRDefault="00DB35AF" w:rsidP="00A65C14">
      <w:pPr>
        <w:ind w:firstLine="709"/>
        <w:jc w:val="both"/>
        <w:rPr>
          <w:sz w:val="28"/>
          <w:szCs w:val="28"/>
        </w:rPr>
      </w:pPr>
      <w:r w:rsidRPr="00A65C14">
        <w:rPr>
          <w:sz w:val="28"/>
          <w:szCs w:val="28"/>
        </w:rPr>
        <w:t>2.13. Показатели доступности и качества муниципальной услуги.</w:t>
      </w:r>
    </w:p>
    <w:p w:rsidR="001853A8" w:rsidRDefault="00DB35AF" w:rsidP="00A65C14">
      <w:pPr>
        <w:ind w:firstLine="709"/>
        <w:jc w:val="both"/>
        <w:rPr>
          <w:sz w:val="28"/>
          <w:szCs w:val="28"/>
        </w:rPr>
      </w:pPr>
      <w:r w:rsidRPr="00A65C14">
        <w:rPr>
          <w:sz w:val="28"/>
          <w:szCs w:val="28"/>
        </w:rPr>
        <w:t xml:space="preserve">Показателем доступности муниципальной услуги является количество </w:t>
      </w:r>
      <w:r w:rsidR="001853A8">
        <w:rPr>
          <w:sz w:val="28"/>
          <w:szCs w:val="28"/>
        </w:rPr>
        <w:t xml:space="preserve">оказанных в установленный срок услуг. </w:t>
      </w:r>
    </w:p>
    <w:p w:rsidR="00DB35AF" w:rsidRPr="00A65C14" w:rsidRDefault="00DB35AF" w:rsidP="00A65C14">
      <w:pPr>
        <w:ind w:firstLine="709"/>
        <w:jc w:val="both"/>
        <w:rPr>
          <w:sz w:val="28"/>
          <w:szCs w:val="28"/>
        </w:rPr>
      </w:pPr>
      <w:r w:rsidRPr="00A65C14">
        <w:rPr>
          <w:sz w:val="28"/>
          <w:szCs w:val="28"/>
        </w:rPr>
        <w:t>Показателями качества являются:</w:t>
      </w:r>
    </w:p>
    <w:p w:rsidR="00DB35AF" w:rsidRPr="00A65C14" w:rsidRDefault="00DB35AF" w:rsidP="00A65C14">
      <w:pPr>
        <w:ind w:firstLine="709"/>
        <w:jc w:val="both"/>
        <w:rPr>
          <w:sz w:val="28"/>
          <w:szCs w:val="28"/>
        </w:rPr>
      </w:pPr>
      <w:r w:rsidRPr="00A65C14">
        <w:rPr>
          <w:sz w:val="28"/>
          <w:szCs w:val="28"/>
        </w:rPr>
        <w:t>степень удовлетворенности получателей муниципальной услуги;</w:t>
      </w:r>
    </w:p>
    <w:p w:rsidR="00DB35AF" w:rsidRDefault="00DB35AF" w:rsidP="00A65C14">
      <w:pPr>
        <w:ind w:firstLine="709"/>
        <w:jc w:val="both"/>
        <w:rPr>
          <w:sz w:val="28"/>
          <w:szCs w:val="28"/>
        </w:rPr>
      </w:pPr>
      <w:r w:rsidRPr="00A65C14">
        <w:rPr>
          <w:sz w:val="28"/>
          <w:szCs w:val="28"/>
        </w:rPr>
        <w:t>процент удовлетворительных запросов.</w:t>
      </w:r>
    </w:p>
    <w:p w:rsidR="00EC3BBA" w:rsidRPr="00A65C14" w:rsidRDefault="00EC3BBA" w:rsidP="00A65C14">
      <w:pPr>
        <w:ind w:firstLine="709"/>
        <w:jc w:val="both"/>
        <w:rPr>
          <w:sz w:val="28"/>
          <w:szCs w:val="28"/>
        </w:rPr>
      </w:pPr>
    </w:p>
    <w:p w:rsidR="00DB35AF" w:rsidRPr="00A65C14" w:rsidRDefault="00DB35AF" w:rsidP="00A65C14">
      <w:pPr>
        <w:ind w:firstLine="709"/>
        <w:jc w:val="both"/>
        <w:rPr>
          <w:sz w:val="28"/>
          <w:szCs w:val="28"/>
        </w:rPr>
      </w:pPr>
      <w:r w:rsidRPr="00A65C14">
        <w:rPr>
          <w:sz w:val="28"/>
          <w:szCs w:val="28"/>
        </w:rPr>
        <w:t xml:space="preserve">2.14. </w:t>
      </w:r>
      <w:bookmarkStart w:id="2" w:name="OLE_LINK1"/>
      <w:bookmarkStart w:id="3" w:name="OLE_LINK2"/>
      <w:r w:rsidRPr="00A65C14">
        <w:rPr>
          <w:sz w:val="28"/>
          <w:szCs w:val="28"/>
        </w:rPr>
        <w:t>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bookmarkEnd w:id="2"/>
      <w:bookmarkEnd w:id="3"/>
    </w:p>
    <w:p w:rsidR="00DB35AF" w:rsidRPr="00A65C14" w:rsidRDefault="00DB35AF" w:rsidP="00A65C14">
      <w:pPr>
        <w:ind w:firstLine="709"/>
        <w:jc w:val="both"/>
        <w:rPr>
          <w:sz w:val="28"/>
          <w:szCs w:val="28"/>
        </w:rPr>
      </w:pPr>
      <w:r w:rsidRPr="00A65C14">
        <w:rPr>
          <w:sz w:val="28"/>
          <w:szCs w:val="28"/>
        </w:rPr>
        <w:t>Получатели муниципальной услуги могут обратиться в администрацию или отдел по электронным каналам связи.</w:t>
      </w:r>
    </w:p>
    <w:p w:rsidR="00DB35AF" w:rsidRPr="00A65C14" w:rsidRDefault="00DB35AF" w:rsidP="00A65C14">
      <w:pPr>
        <w:ind w:firstLine="709"/>
        <w:jc w:val="both"/>
        <w:rPr>
          <w:sz w:val="28"/>
          <w:szCs w:val="28"/>
        </w:rPr>
      </w:pPr>
      <w:r w:rsidRPr="00A65C14">
        <w:rPr>
          <w:sz w:val="28"/>
          <w:szCs w:val="28"/>
        </w:rPr>
        <w:t xml:space="preserve">Администрация или отдел в трехдневный срок информируют заявителя по электронным каналам связи о получении запроса и принятии его к исполнению. </w:t>
      </w:r>
    </w:p>
    <w:p w:rsidR="00DB35AF" w:rsidRPr="00A65C14" w:rsidRDefault="00DB35AF" w:rsidP="00A65C14">
      <w:pPr>
        <w:ind w:firstLine="709"/>
        <w:jc w:val="both"/>
        <w:rPr>
          <w:rFonts w:eastAsia="Times New Roman CYR"/>
          <w:sz w:val="28"/>
          <w:szCs w:val="28"/>
          <w:lang w:eastAsia="ar-SA"/>
        </w:rPr>
      </w:pPr>
      <w:r w:rsidRPr="00A65C14">
        <w:rPr>
          <w:rFonts w:eastAsia="Times New Roman CYR"/>
          <w:sz w:val="28"/>
          <w:szCs w:val="28"/>
          <w:lang w:eastAsia="ar-SA"/>
        </w:rPr>
        <w:lastRenderedPageBreak/>
        <w:t>Отдел направляет ответ заявителю по электронным каналам связи, если это не противоречит нормативным требованиям, установленным специально уполномоченным Правительством Российской Федерации федеральным органом исполнительной власти в области архивного дела.</w:t>
      </w:r>
    </w:p>
    <w:p w:rsidR="00DB35AF" w:rsidRPr="00A65C14" w:rsidRDefault="00DB35AF" w:rsidP="00A65C14">
      <w:pPr>
        <w:ind w:firstLine="709"/>
        <w:jc w:val="both"/>
        <w:rPr>
          <w:rFonts w:eastAsia="Times New Roman CYR"/>
          <w:sz w:val="28"/>
          <w:szCs w:val="28"/>
        </w:rPr>
      </w:pPr>
    </w:p>
    <w:p w:rsidR="00DB35AF" w:rsidRPr="00A65C14" w:rsidRDefault="00DB35AF" w:rsidP="00A65C14">
      <w:pPr>
        <w:pStyle w:val="a3"/>
        <w:spacing w:after="0"/>
        <w:ind w:left="0" w:firstLine="709"/>
        <w:jc w:val="center"/>
        <w:rPr>
          <w:sz w:val="28"/>
          <w:szCs w:val="28"/>
          <w:lang w:eastAsia="ar-SA"/>
        </w:rPr>
      </w:pPr>
      <w:r w:rsidRPr="00A65C14">
        <w:rPr>
          <w:sz w:val="28"/>
          <w:szCs w:val="28"/>
          <w:lang w:val="en-US" w:eastAsia="ar-SA"/>
        </w:rPr>
        <w:t>III</w:t>
      </w:r>
      <w:r w:rsidRPr="00A65C14">
        <w:rPr>
          <w:sz w:val="28"/>
          <w:szCs w:val="28"/>
          <w:lang w:eastAsia="ar-SA"/>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DB35AF" w:rsidRPr="00A65C14" w:rsidRDefault="00DB35AF" w:rsidP="00A65C14">
      <w:pPr>
        <w:pStyle w:val="a3"/>
        <w:spacing w:after="0"/>
        <w:ind w:left="0" w:firstLine="709"/>
        <w:rPr>
          <w:sz w:val="28"/>
          <w:szCs w:val="28"/>
          <w:u w:val="single"/>
          <w:lang w:eastAsia="ar-SA"/>
        </w:rPr>
      </w:pPr>
    </w:p>
    <w:p w:rsidR="00DB35AF" w:rsidRPr="00A65C14" w:rsidRDefault="00DB35AF" w:rsidP="00A65C14">
      <w:pPr>
        <w:pStyle w:val="a3"/>
        <w:spacing w:after="0"/>
        <w:ind w:left="0" w:firstLine="709"/>
        <w:jc w:val="both"/>
        <w:rPr>
          <w:sz w:val="28"/>
          <w:szCs w:val="28"/>
          <w:lang w:eastAsia="ar-SA"/>
        </w:rPr>
      </w:pPr>
      <w:r w:rsidRPr="00A65C14">
        <w:rPr>
          <w:sz w:val="28"/>
          <w:szCs w:val="28"/>
          <w:lang w:eastAsia="ar-SA"/>
        </w:rPr>
        <w:t xml:space="preserve">Предоставление </w:t>
      </w:r>
      <w:r w:rsidRPr="00A65C14">
        <w:rPr>
          <w:sz w:val="28"/>
          <w:szCs w:val="28"/>
        </w:rPr>
        <w:t>муниципальной</w:t>
      </w:r>
      <w:r w:rsidRPr="00A65C14">
        <w:rPr>
          <w:sz w:val="28"/>
          <w:szCs w:val="28"/>
          <w:lang w:eastAsia="ar-SA"/>
        </w:rPr>
        <w:t xml:space="preserve"> услуги включает в себя следующие административные процедуры:</w:t>
      </w:r>
    </w:p>
    <w:p w:rsidR="00DB35AF" w:rsidRPr="00A65C14" w:rsidRDefault="00DB35AF" w:rsidP="00A65C14">
      <w:pPr>
        <w:pStyle w:val="a3"/>
        <w:spacing w:after="0"/>
        <w:ind w:left="0" w:firstLine="709"/>
        <w:jc w:val="both"/>
        <w:rPr>
          <w:rFonts w:eastAsia="Times New Roman CYR"/>
          <w:sz w:val="28"/>
          <w:szCs w:val="28"/>
        </w:rPr>
      </w:pPr>
      <w:r w:rsidRPr="00A65C14">
        <w:rPr>
          <w:rFonts w:eastAsia="Times New Roman CYR"/>
          <w:sz w:val="28"/>
          <w:szCs w:val="28"/>
        </w:rPr>
        <w:t>прием и регистрация запроса;</w:t>
      </w:r>
    </w:p>
    <w:p w:rsidR="00DB35AF" w:rsidRPr="00A65C14" w:rsidRDefault="00DB35AF" w:rsidP="00A65C14">
      <w:pPr>
        <w:pStyle w:val="a3"/>
        <w:spacing w:after="0"/>
        <w:ind w:left="0" w:firstLine="709"/>
        <w:jc w:val="both"/>
        <w:rPr>
          <w:rFonts w:eastAsia="Times New Roman CYR"/>
          <w:sz w:val="28"/>
          <w:szCs w:val="28"/>
        </w:rPr>
      </w:pPr>
      <w:r w:rsidRPr="00A65C14">
        <w:rPr>
          <w:rFonts w:eastAsia="Times New Roman CYR"/>
          <w:sz w:val="28"/>
          <w:szCs w:val="28"/>
        </w:rPr>
        <w:t>а</w:t>
      </w:r>
      <w:r w:rsidRPr="00A65C14">
        <w:rPr>
          <w:rFonts w:eastAsia="Times New Roman CYR"/>
          <w:sz w:val="28"/>
          <w:szCs w:val="28"/>
          <w:lang w:eastAsia="ar-SA"/>
        </w:rPr>
        <w:t>нализ тематики поступившего запроса и выдача рекомендаций о местах хранения документов, необходимых для исполнения запроса, и адресе соответствующего архива</w:t>
      </w:r>
      <w:r w:rsidRPr="00A65C14">
        <w:rPr>
          <w:rFonts w:eastAsia="Times New Roman CYR"/>
          <w:sz w:val="28"/>
          <w:szCs w:val="28"/>
        </w:rPr>
        <w:t>;</w:t>
      </w:r>
    </w:p>
    <w:p w:rsidR="00DB35AF" w:rsidRPr="00A65C14" w:rsidRDefault="00DB35AF" w:rsidP="00A65C14">
      <w:pPr>
        <w:pStyle w:val="a3"/>
        <w:spacing w:after="0"/>
        <w:ind w:left="0" w:firstLine="709"/>
        <w:jc w:val="both"/>
        <w:rPr>
          <w:rFonts w:eastAsia="Times New Roman CYR"/>
          <w:sz w:val="28"/>
          <w:szCs w:val="28"/>
          <w:lang w:eastAsia="ar-SA"/>
        </w:rPr>
      </w:pPr>
      <w:r w:rsidRPr="00A65C14">
        <w:rPr>
          <w:rFonts w:eastAsia="Times New Roman CYR"/>
          <w:sz w:val="28"/>
          <w:szCs w:val="28"/>
          <w:lang w:eastAsia="ar-SA"/>
        </w:rPr>
        <w:t>подготовка и выдача заявителю копий документов либо уведомления об отсутствии запрашиваемых сведений.</w:t>
      </w:r>
    </w:p>
    <w:p w:rsidR="00DB35AF" w:rsidRPr="00A65C14" w:rsidRDefault="00DB35AF" w:rsidP="00A65C14">
      <w:pPr>
        <w:pStyle w:val="a3"/>
        <w:spacing w:after="0"/>
        <w:ind w:left="0" w:firstLine="709"/>
        <w:jc w:val="both"/>
        <w:rPr>
          <w:rFonts w:eastAsia="Times New Roman CYR"/>
          <w:sz w:val="28"/>
          <w:szCs w:val="28"/>
          <w:lang w:eastAsia="ar-SA"/>
        </w:rPr>
      </w:pPr>
      <w:r w:rsidRPr="00A65C14">
        <w:rPr>
          <w:rFonts w:eastAsia="Times New Roman CYR"/>
          <w:sz w:val="28"/>
          <w:szCs w:val="28"/>
          <w:lang w:eastAsia="ar-SA"/>
        </w:rPr>
        <w:t xml:space="preserve">Ответственным за исполнение административных процедур является должностное лицо отдела, ответственное за предоставление </w:t>
      </w:r>
      <w:r w:rsidRPr="00A65C14">
        <w:rPr>
          <w:sz w:val="28"/>
          <w:szCs w:val="28"/>
        </w:rPr>
        <w:t>муниципальной</w:t>
      </w:r>
      <w:r w:rsidRPr="00A65C14">
        <w:rPr>
          <w:rFonts w:eastAsia="Times New Roman CYR"/>
          <w:sz w:val="28"/>
          <w:szCs w:val="28"/>
          <w:lang w:eastAsia="ar-SA"/>
        </w:rPr>
        <w:t xml:space="preserve"> услуги (далее – исполнитель).</w:t>
      </w:r>
    </w:p>
    <w:p w:rsidR="00DB35AF" w:rsidRDefault="00DB35AF" w:rsidP="00A65C14">
      <w:pPr>
        <w:pStyle w:val="a3"/>
        <w:spacing w:after="0"/>
        <w:ind w:left="0" w:firstLine="709"/>
        <w:jc w:val="both"/>
        <w:rPr>
          <w:rFonts w:eastAsia="Times New Roman CYR"/>
          <w:sz w:val="28"/>
          <w:szCs w:val="28"/>
          <w:lang w:eastAsia="ar-SA"/>
        </w:rPr>
      </w:pPr>
      <w:r w:rsidRPr="00A65C14">
        <w:rPr>
          <w:rFonts w:eastAsia="Times New Roman CYR"/>
          <w:sz w:val="28"/>
          <w:szCs w:val="28"/>
          <w:lang w:eastAsia="ar-SA"/>
        </w:rPr>
        <w:t xml:space="preserve">Общий максимальный срок предоставления </w:t>
      </w:r>
      <w:r w:rsidRPr="00A65C14">
        <w:rPr>
          <w:sz w:val="28"/>
          <w:szCs w:val="28"/>
        </w:rPr>
        <w:t>муниципальной</w:t>
      </w:r>
      <w:r w:rsidRPr="00A65C14">
        <w:rPr>
          <w:rFonts w:eastAsia="Times New Roman CYR"/>
          <w:sz w:val="28"/>
          <w:szCs w:val="28"/>
          <w:lang w:eastAsia="ar-SA"/>
        </w:rPr>
        <w:t xml:space="preserve"> услуги составляет 30 дней.</w:t>
      </w:r>
    </w:p>
    <w:p w:rsidR="00EC3BBA" w:rsidRPr="00A65C14" w:rsidRDefault="00EC3BBA" w:rsidP="00A65C14">
      <w:pPr>
        <w:pStyle w:val="a3"/>
        <w:spacing w:after="0"/>
        <w:ind w:left="0" w:firstLine="709"/>
        <w:jc w:val="both"/>
        <w:rPr>
          <w:rFonts w:eastAsia="Times New Roman CYR"/>
          <w:sz w:val="28"/>
          <w:szCs w:val="28"/>
          <w:lang w:eastAsia="ar-SA"/>
        </w:rPr>
      </w:pPr>
    </w:p>
    <w:p w:rsidR="00DB35AF" w:rsidRPr="00A65C14" w:rsidRDefault="00DB35AF" w:rsidP="00A65C14">
      <w:pPr>
        <w:pStyle w:val="a3"/>
        <w:spacing w:after="0"/>
        <w:ind w:left="0" w:firstLine="709"/>
        <w:jc w:val="both"/>
        <w:rPr>
          <w:sz w:val="28"/>
          <w:szCs w:val="28"/>
          <w:lang w:eastAsia="ar-SA"/>
        </w:rPr>
      </w:pPr>
      <w:r w:rsidRPr="00A65C14">
        <w:rPr>
          <w:sz w:val="28"/>
          <w:szCs w:val="28"/>
          <w:lang w:eastAsia="ar-SA"/>
        </w:rPr>
        <w:t>3.1. Прием и регистрация запросов.</w:t>
      </w:r>
    </w:p>
    <w:p w:rsidR="00DB35AF" w:rsidRPr="00A65C14" w:rsidRDefault="00DB35AF" w:rsidP="00A65C14">
      <w:pPr>
        <w:pStyle w:val="a3"/>
        <w:spacing w:after="0"/>
        <w:ind w:left="0" w:firstLine="709"/>
        <w:jc w:val="both"/>
        <w:rPr>
          <w:rFonts w:eastAsia="Times New Roman CYR"/>
          <w:sz w:val="28"/>
          <w:szCs w:val="28"/>
          <w:lang w:eastAsia="ar-SA"/>
        </w:rPr>
      </w:pPr>
      <w:r w:rsidRPr="00A65C14">
        <w:rPr>
          <w:rFonts w:eastAsia="Times New Roman CYR"/>
          <w:sz w:val="28"/>
          <w:szCs w:val="28"/>
          <w:lang w:eastAsia="ar-SA"/>
        </w:rPr>
        <w:t>Основанием для начала данного административного действия служит личное письменное обращение заявителя либо направление запроса в электронном виде или по почте.</w:t>
      </w:r>
    </w:p>
    <w:p w:rsidR="00DB35AF" w:rsidRPr="00A65C14" w:rsidRDefault="00DB35AF" w:rsidP="00A65C14">
      <w:pPr>
        <w:pStyle w:val="a3"/>
        <w:spacing w:after="0"/>
        <w:ind w:left="0" w:firstLine="709"/>
        <w:jc w:val="both"/>
        <w:rPr>
          <w:rFonts w:eastAsia="Times New Roman CYR"/>
          <w:sz w:val="28"/>
          <w:szCs w:val="28"/>
          <w:lang w:eastAsia="ar-SA"/>
        </w:rPr>
      </w:pPr>
      <w:r w:rsidRPr="00A65C14">
        <w:rPr>
          <w:rFonts w:eastAsia="Times New Roman CYR"/>
          <w:sz w:val="28"/>
          <w:szCs w:val="28"/>
          <w:lang w:eastAsia="ar-SA"/>
        </w:rPr>
        <w:t>Срок исполнения данной административной процедуры составляет 1 день.</w:t>
      </w:r>
    </w:p>
    <w:p w:rsidR="00DB35AF" w:rsidRPr="00A65C14" w:rsidRDefault="00DB35AF" w:rsidP="00A65C14">
      <w:pPr>
        <w:pStyle w:val="a3"/>
        <w:spacing w:after="0"/>
        <w:ind w:left="0" w:firstLine="709"/>
        <w:jc w:val="both"/>
        <w:rPr>
          <w:rFonts w:eastAsia="Times New Roman CYR"/>
          <w:sz w:val="28"/>
          <w:szCs w:val="28"/>
        </w:rPr>
      </w:pPr>
      <w:r w:rsidRPr="00A65C14">
        <w:rPr>
          <w:rFonts w:eastAsia="Times New Roman CYR"/>
          <w:sz w:val="28"/>
          <w:szCs w:val="28"/>
        </w:rPr>
        <w:t>При личном обращении исполнитель удостоверяет полномочия и личность заявителя, принимает и регистрирует запрос в журнале регистрации</w:t>
      </w:r>
      <w:r w:rsidRPr="00A65C14">
        <w:rPr>
          <w:rFonts w:eastAsia="Times New Roman CYR"/>
          <w:color w:val="FF6600"/>
          <w:sz w:val="28"/>
          <w:szCs w:val="28"/>
        </w:rPr>
        <w:t xml:space="preserve"> </w:t>
      </w:r>
      <w:r w:rsidRPr="00A65C14">
        <w:rPr>
          <w:rFonts w:eastAsia="Times New Roman CYR"/>
          <w:sz w:val="28"/>
          <w:szCs w:val="28"/>
        </w:rPr>
        <w:t>и ставит отметку в запросе о принятии.</w:t>
      </w:r>
    </w:p>
    <w:p w:rsidR="00DB35AF" w:rsidRPr="00A65C14" w:rsidRDefault="00DB35AF" w:rsidP="00A65C14">
      <w:pPr>
        <w:pStyle w:val="a3"/>
        <w:spacing w:after="0"/>
        <w:ind w:left="0" w:firstLine="709"/>
        <w:jc w:val="both"/>
        <w:rPr>
          <w:rFonts w:eastAsia="Times New Roman CYR"/>
          <w:sz w:val="28"/>
          <w:szCs w:val="28"/>
        </w:rPr>
      </w:pPr>
      <w:r w:rsidRPr="00A65C14">
        <w:rPr>
          <w:rFonts w:eastAsia="Times New Roman CYR"/>
          <w:sz w:val="28"/>
          <w:szCs w:val="28"/>
        </w:rPr>
        <w:t>При поступлении запроса по почте исполнитель вскрывает конверт                    и регистрирует запрос в журнале регистрации.</w:t>
      </w:r>
    </w:p>
    <w:p w:rsidR="00DB35AF" w:rsidRPr="00A65C14" w:rsidRDefault="00DB35AF" w:rsidP="00A65C14">
      <w:pPr>
        <w:pStyle w:val="a3"/>
        <w:spacing w:after="0"/>
        <w:ind w:left="0" w:firstLine="709"/>
        <w:jc w:val="both"/>
        <w:rPr>
          <w:rFonts w:eastAsia="Times New Roman CYR"/>
          <w:sz w:val="28"/>
          <w:szCs w:val="28"/>
        </w:rPr>
      </w:pPr>
      <w:r w:rsidRPr="00A65C14">
        <w:rPr>
          <w:rFonts w:eastAsia="Times New Roman CYR"/>
          <w:sz w:val="28"/>
          <w:szCs w:val="28"/>
        </w:rPr>
        <w:t>При поступлении запроса и документов в электронном виде исполнитель распечатывает поступившие запрос и документы, фиксирует факт их получения в журнале регистрации и направляет заявителю подтверждение об их получении.</w:t>
      </w:r>
    </w:p>
    <w:p w:rsidR="00DB35AF" w:rsidRPr="00A65C14" w:rsidRDefault="00DB35AF" w:rsidP="00A65C14">
      <w:pPr>
        <w:pStyle w:val="a3"/>
        <w:spacing w:after="0"/>
        <w:ind w:left="0" w:firstLine="709"/>
        <w:jc w:val="both"/>
        <w:rPr>
          <w:rFonts w:eastAsia="Times New Roman CYR"/>
          <w:sz w:val="28"/>
          <w:szCs w:val="28"/>
        </w:rPr>
      </w:pPr>
      <w:r w:rsidRPr="00A65C14">
        <w:rPr>
          <w:rFonts w:eastAsia="Times New Roman CYR"/>
          <w:sz w:val="28"/>
          <w:szCs w:val="28"/>
        </w:rPr>
        <w:t>В случае соответствия запроса и приложенных к нему документов пункту 2.6. настоящего административного регламента исполнитель приступает к его анализу.</w:t>
      </w:r>
    </w:p>
    <w:p w:rsidR="00DB35AF" w:rsidRPr="00A65C14" w:rsidRDefault="00DB35AF" w:rsidP="00A65C14">
      <w:pPr>
        <w:pStyle w:val="a3"/>
        <w:spacing w:after="0"/>
        <w:ind w:left="0" w:firstLine="709"/>
        <w:jc w:val="both"/>
        <w:rPr>
          <w:rFonts w:eastAsia="Times New Roman CYR"/>
          <w:sz w:val="28"/>
          <w:szCs w:val="28"/>
        </w:rPr>
      </w:pPr>
      <w:r w:rsidRPr="00A65C14">
        <w:rPr>
          <w:rFonts w:eastAsia="Times New Roman CYR"/>
          <w:sz w:val="28"/>
          <w:szCs w:val="28"/>
        </w:rPr>
        <w:t xml:space="preserve">В случае наличия оснований для отказа, указанных в пунктах 2.7. и 2.8. настоящего административного регламента, исполнитель в течение 3 дней готовит проект уведомления об отказе в предоставлении </w:t>
      </w:r>
      <w:r w:rsidRPr="00A65C14">
        <w:rPr>
          <w:sz w:val="28"/>
          <w:szCs w:val="28"/>
        </w:rPr>
        <w:t>муниципальной</w:t>
      </w:r>
      <w:r w:rsidRPr="00A65C14">
        <w:rPr>
          <w:rFonts w:eastAsia="Times New Roman CYR"/>
          <w:sz w:val="28"/>
          <w:szCs w:val="28"/>
        </w:rPr>
        <w:t xml:space="preserve"> </w:t>
      </w:r>
      <w:r w:rsidRPr="00A65C14">
        <w:rPr>
          <w:rFonts w:eastAsia="Times New Roman CYR"/>
          <w:sz w:val="28"/>
          <w:szCs w:val="28"/>
        </w:rPr>
        <w:lastRenderedPageBreak/>
        <w:t>услуги, передает его на подпись начальнику отдела, выдает его пользователю лично или направляет  по  электронной почте.</w:t>
      </w:r>
    </w:p>
    <w:p w:rsidR="00DB35AF" w:rsidRDefault="00DB35AF" w:rsidP="00A65C14">
      <w:pPr>
        <w:pStyle w:val="a3"/>
        <w:spacing w:after="0"/>
        <w:ind w:left="0" w:firstLine="709"/>
        <w:jc w:val="both"/>
        <w:rPr>
          <w:rFonts w:eastAsia="Times New Roman CYR"/>
          <w:sz w:val="28"/>
          <w:szCs w:val="28"/>
        </w:rPr>
      </w:pPr>
      <w:r w:rsidRPr="00A65C14">
        <w:rPr>
          <w:rFonts w:eastAsia="Times New Roman CYR"/>
          <w:sz w:val="28"/>
          <w:szCs w:val="28"/>
        </w:rPr>
        <w:t xml:space="preserve">Результатом исполнения данной административной процедуры является прием и регистрация запроса исполнителем либо направление заявителю уведомления об отказе в предоставлении </w:t>
      </w:r>
      <w:r w:rsidRPr="00A65C14">
        <w:rPr>
          <w:sz w:val="28"/>
          <w:szCs w:val="28"/>
        </w:rPr>
        <w:t>муниципальной</w:t>
      </w:r>
      <w:r w:rsidRPr="00A65C14">
        <w:rPr>
          <w:rFonts w:eastAsia="Times New Roman CYR"/>
          <w:sz w:val="28"/>
          <w:szCs w:val="28"/>
        </w:rPr>
        <w:t xml:space="preserve"> услуги.</w:t>
      </w:r>
    </w:p>
    <w:p w:rsidR="00345AD6" w:rsidRPr="00A65C14" w:rsidRDefault="00345AD6" w:rsidP="00A65C14">
      <w:pPr>
        <w:pStyle w:val="a3"/>
        <w:spacing w:after="0"/>
        <w:ind w:left="0" w:firstLine="709"/>
        <w:jc w:val="both"/>
        <w:rPr>
          <w:rFonts w:eastAsia="Times New Roman CYR"/>
          <w:sz w:val="28"/>
          <w:szCs w:val="28"/>
        </w:rPr>
      </w:pPr>
    </w:p>
    <w:p w:rsidR="00DB35AF" w:rsidRPr="00A65C14" w:rsidRDefault="00345AD6" w:rsidP="00A65C14">
      <w:pPr>
        <w:pStyle w:val="a3"/>
        <w:spacing w:after="0"/>
        <w:ind w:left="0" w:firstLine="709"/>
        <w:jc w:val="both"/>
        <w:rPr>
          <w:rFonts w:eastAsia="Times New Roman CYR"/>
          <w:sz w:val="28"/>
          <w:szCs w:val="28"/>
          <w:lang w:eastAsia="ar-SA"/>
        </w:rPr>
      </w:pPr>
      <w:r>
        <w:rPr>
          <w:rFonts w:eastAsia="Times New Roman CYR"/>
          <w:sz w:val="28"/>
          <w:szCs w:val="28"/>
          <w:lang w:eastAsia="ar-SA"/>
        </w:rPr>
        <w:t>3.2.</w:t>
      </w:r>
      <w:r w:rsidR="00DB35AF" w:rsidRPr="00A65C14">
        <w:rPr>
          <w:rFonts w:eastAsia="Times New Roman CYR"/>
          <w:sz w:val="28"/>
          <w:szCs w:val="28"/>
          <w:lang w:eastAsia="ar-SA"/>
        </w:rPr>
        <w:t>Анализ тематики поступившего запроса и выдача рекомендаций             о местах хранения документов, необходимых для исполнения запроса, и адресе соответствующего архива.</w:t>
      </w:r>
    </w:p>
    <w:p w:rsidR="00DB35AF" w:rsidRPr="00A65C14" w:rsidRDefault="00DB35AF" w:rsidP="00A65C14">
      <w:pPr>
        <w:pStyle w:val="a3"/>
        <w:spacing w:after="0"/>
        <w:ind w:left="0" w:firstLine="709"/>
        <w:jc w:val="both"/>
        <w:rPr>
          <w:rFonts w:eastAsia="Times New Roman CYR"/>
          <w:sz w:val="28"/>
          <w:szCs w:val="28"/>
          <w:lang w:eastAsia="ar-SA"/>
        </w:rPr>
      </w:pPr>
      <w:r w:rsidRPr="00A65C14">
        <w:rPr>
          <w:rFonts w:eastAsia="Times New Roman CYR"/>
          <w:sz w:val="28"/>
          <w:szCs w:val="28"/>
          <w:lang w:eastAsia="ar-SA"/>
        </w:rPr>
        <w:t>Основанием для начала данной процедуры является регистрация поступившего запроса.</w:t>
      </w:r>
    </w:p>
    <w:p w:rsidR="00DB35AF" w:rsidRPr="00A65C14" w:rsidRDefault="00DB35AF" w:rsidP="00A65C14">
      <w:pPr>
        <w:pStyle w:val="a3"/>
        <w:spacing w:after="0"/>
        <w:ind w:left="0" w:firstLine="709"/>
        <w:jc w:val="both"/>
        <w:rPr>
          <w:rFonts w:eastAsia="Times New Roman CYR"/>
          <w:sz w:val="28"/>
          <w:szCs w:val="28"/>
          <w:lang w:eastAsia="ar-SA"/>
        </w:rPr>
      </w:pPr>
      <w:r w:rsidRPr="00A65C14">
        <w:rPr>
          <w:rFonts w:eastAsia="Times New Roman CYR"/>
          <w:sz w:val="28"/>
          <w:szCs w:val="28"/>
          <w:lang w:eastAsia="ar-SA"/>
        </w:rPr>
        <w:t>Общий максимальный срок анализа тематики поступившего запроса и выдачи рекомендаций о местах хранения документов, необходимых для исполнения запроса, и адресе соответствующего архива – 4 дня.</w:t>
      </w:r>
    </w:p>
    <w:p w:rsidR="00DB35AF" w:rsidRPr="00A65C14" w:rsidRDefault="00DB35AF" w:rsidP="00A65C14">
      <w:pPr>
        <w:pStyle w:val="a3"/>
        <w:spacing w:after="0"/>
        <w:ind w:left="0" w:firstLine="709"/>
        <w:jc w:val="both"/>
        <w:rPr>
          <w:rFonts w:eastAsia="Times New Roman CYR"/>
          <w:sz w:val="28"/>
          <w:szCs w:val="28"/>
          <w:lang w:eastAsia="ar-SA"/>
        </w:rPr>
      </w:pPr>
      <w:r w:rsidRPr="00A65C14">
        <w:rPr>
          <w:rFonts w:eastAsia="Times New Roman CYR"/>
          <w:sz w:val="28"/>
          <w:szCs w:val="28"/>
          <w:lang w:eastAsia="ar-SA"/>
        </w:rPr>
        <w:t>Под днем понимается «рабочий день».</w:t>
      </w:r>
    </w:p>
    <w:p w:rsidR="00DB35AF" w:rsidRPr="00A65C14" w:rsidRDefault="00DB35AF" w:rsidP="00A65C14">
      <w:pPr>
        <w:pStyle w:val="a3"/>
        <w:spacing w:after="0"/>
        <w:ind w:left="0" w:firstLine="709"/>
        <w:jc w:val="both"/>
        <w:rPr>
          <w:rFonts w:eastAsia="Times New Roman CYR"/>
          <w:sz w:val="28"/>
          <w:szCs w:val="28"/>
          <w:lang w:eastAsia="ar-SA"/>
        </w:rPr>
      </w:pPr>
      <w:r w:rsidRPr="00A65C14">
        <w:rPr>
          <w:rFonts w:eastAsia="Times New Roman CYR"/>
          <w:sz w:val="28"/>
          <w:szCs w:val="28"/>
          <w:lang w:eastAsia="ar-SA"/>
        </w:rPr>
        <w:t>Исполнитель осуществляет анализ тематики запроса, прошедшего регистрацию, с учетом собственных профессиональных навыков и имеющегося научно-справочного аппарата и информационного материала в течение 1 дня.  При этом определяется:</w:t>
      </w:r>
    </w:p>
    <w:p w:rsidR="00DB35AF" w:rsidRPr="00A65C14" w:rsidRDefault="00DB35AF" w:rsidP="00A65C14">
      <w:pPr>
        <w:pStyle w:val="a3"/>
        <w:spacing w:after="0"/>
        <w:ind w:left="0" w:firstLine="709"/>
        <w:jc w:val="both"/>
        <w:rPr>
          <w:rFonts w:eastAsia="Times New Roman CYR"/>
          <w:sz w:val="28"/>
          <w:szCs w:val="28"/>
          <w:lang w:eastAsia="ar-SA"/>
        </w:rPr>
      </w:pPr>
      <w:r w:rsidRPr="00A65C14">
        <w:rPr>
          <w:rFonts w:eastAsia="Times New Roman CYR"/>
          <w:sz w:val="28"/>
          <w:szCs w:val="28"/>
          <w:lang w:eastAsia="ar-SA"/>
        </w:rPr>
        <w:t>степень полноты информации, содержащейся в запросе и необходимой для его исполнения;</w:t>
      </w:r>
    </w:p>
    <w:p w:rsidR="00DB35AF" w:rsidRPr="00A65C14" w:rsidRDefault="00DB35AF" w:rsidP="00A65C14">
      <w:pPr>
        <w:pStyle w:val="a3"/>
        <w:spacing w:after="0"/>
        <w:ind w:left="0" w:firstLine="709"/>
        <w:jc w:val="both"/>
        <w:rPr>
          <w:rFonts w:eastAsia="Times New Roman CYR"/>
          <w:sz w:val="28"/>
          <w:szCs w:val="28"/>
          <w:lang w:eastAsia="ar-SA"/>
        </w:rPr>
      </w:pPr>
      <w:r w:rsidRPr="00A65C14">
        <w:rPr>
          <w:rFonts w:eastAsia="Times New Roman CYR"/>
          <w:sz w:val="28"/>
          <w:szCs w:val="28"/>
          <w:lang w:eastAsia="ar-SA"/>
        </w:rPr>
        <w:t>место нахождения архивных документов, необходимых для исполнения запроса.</w:t>
      </w:r>
    </w:p>
    <w:p w:rsidR="00DB35AF" w:rsidRDefault="00DB35AF" w:rsidP="00A65C14">
      <w:pPr>
        <w:pStyle w:val="a3"/>
        <w:spacing w:after="0"/>
        <w:ind w:left="0" w:firstLine="709"/>
        <w:jc w:val="both"/>
        <w:rPr>
          <w:rFonts w:eastAsia="Times New Roman CYR"/>
          <w:sz w:val="28"/>
          <w:szCs w:val="28"/>
          <w:lang w:eastAsia="ar-SA"/>
        </w:rPr>
      </w:pPr>
      <w:r w:rsidRPr="00A65C14">
        <w:rPr>
          <w:rFonts w:eastAsia="Times New Roman CYR"/>
          <w:sz w:val="28"/>
          <w:szCs w:val="28"/>
          <w:lang w:eastAsia="ar-SA"/>
        </w:rPr>
        <w:t>Процедура заканчивается подведением итогов анализа и выдачей рекомендации о местах хранения документов, необходимых для исполнения запроса, и адресе соответствующего архива.</w:t>
      </w:r>
    </w:p>
    <w:p w:rsidR="00EC3BBA" w:rsidRPr="00A65C14" w:rsidRDefault="00EC3BBA" w:rsidP="00A65C14">
      <w:pPr>
        <w:pStyle w:val="a3"/>
        <w:spacing w:after="0"/>
        <w:ind w:left="0" w:firstLine="709"/>
        <w:jc w:val="both"/>
        <w:rPr>
          <w:rFonts w:eastAsia="Times New Roman CYR"/>
          <w:sz w:val="28"/>
          <w:szCs w:val="28"/>
          <w:lang w:eastAsia="ar-SA"/>
        </w:rPr>
      </w:pPr>
    </w:p>
    <w:p w:rsidR="00DB35AF" w:rsidRPr="00A65C14" w:rsidRDefault="00345AD6" w:rsidP="00A65C14">
      <w:pPr>
        <w:pStyle w:val="a3"/>
        <w:spacing w:after="0"/>
        <w:ind w:left="0" w:firstLine="709"/>
        <w:jc w:val="both"/>
        <w:rPr>
          <w:rFonts w:eastAsia="Times New Roman CYR"/>
          <w:sz w:val="28"/>
          <w:szCs w:val="28"/>
          <w:lang w:eastAsia="ar-SA"/>
        </w:rPr>
      </w:pPr>
      <w:r>
        <w:rPr>
          <w:sz w:val="28"/>
          <w:szCs w:val="28"/>
          <w:lang w:eastAsia="ar-SA"/>
        </w:rPr>
        <w:t xml:space="preserve">3.3. </w:t>
      </w:r>
      <w:r w:rsidR="00DB35AF" w:rsidRPr="00A65C14">
        <w:rPr>
          <w:sz w:val="28"/>
          <w:szCs w:val="28"/>
          <w:lang w:eastAsia="ar-SA"/>
        </w:rPr>
        <w:t>П</w:t>
      </w:r>
      <w:r w:rsidR="00DB35AF" w:rsidRPr="00A65C14">
        <w:rPr>
          <w:rFonts w:eastAsia="Times New Roman CYR"/>
          <w:sz w:val="28"/>
          <w:szCs w:val="28"/>
          <w:lang w:eastAsia="ar-SA"/>
        </w:rPr>
        <w:t>одготовка и выдача заявителю копий документов либо уведомления об отсутствии запрашиваемых сведений.</w:t>
      </w:r>
    </w:p>
    <w:p w:rsidR="00DB35AF" w:rsidRPr="00A65C14" w:rsidRDefault="00DB35AF" w:rsidP="00A65C14">
      <w:pPr>
        <w:pStyle w:val="a3"/>
        <w:spacing w:after="0"/>
        <w:ind w:left="0" w:firstLine="709"/>
        <w:jc w:val="both"/>
        <w:rPr>
          <w:rFonts w:eastAsia="Times New Roman CYR"/>
          <w:sz w:val="28"/>
          <w:szCs w:val="28"/>
        </w:rPr>
      </w:pPr>
      <w:r w:rsidRPr="00A65C14">
        <w:rPr>
          <w:rFonts w:eastAsia="Times New Roman CYR"/>
          <w:sz w:val="28"/>
          <w:szCs w:val="28"/>
        </w:rPr>
        <w:t>Основанием для начала данного административного действия является подведение результатов анализа тематики поступившего запроса.</w:t>
      </w:r>
    </w:p>
    <w:p w:rsidR="00DB35AF" w:rsidRPr="00A65C14" w:rsidRDefault="00DB35AF" w:rsidP="00A65C14">
      <w:pPr>
        <w:pStyle w:val="a3"/>
        <w:spacing w:after="0"/>
        <w:ind w:left="0" w:firstLine="709"/>
        <w:jc w:val="both"/>
        <w:rPr>
          <w:rFonts w:eastAsia="Times New Roman CYR"/>
          <w:sz w:val="28"/>
          <w:szCs w:val="28"/>
        </w:rPr>
      </w:pPr>
      <w:r w:rsidRPr="00A65C14">
        <w:rPr>
          <w:rFonts w:eastAsia="Times New Roman CYR"/>
          <w:sz w:val="28"/>
          <w:szCs w:val="28"/>
        </w:rPr>
        <w:t>В случае наличия запрашиваемой информации в архиве исполнитель готовит проект архивной копии,  архивной выписки, передает его на подпись начальнику отдела. После подписания начальником отдела представляет его на подпись первому заместителю главы администрации. Архивные копии, архивные выписки  заверяются печатью администрации.</w:t>
      </w:r>
    </w:p>
    <w:p w:rsidR="00DB35AF" w:rsidRPr="00A65C14" w:rsidRDefault="00DB35AF" w:rsidP="00A65C14">
      <w:pPr>
        <w:pStyle w:val="a3"/>
        <w:spacing w:after="0"/>
        <w:ind w:left="0" w:firstLine="709"/>
        <w:jc w:val="both"/>
        <w:rPr>
          <w:rFonts w:eastAsia="Times New Roman CYR"/>
          <w:sz w:val="28"/>
          <w:szCs w:val="28"/>
        </w:rPr>
      </w:pPr>
      <w:r w:rsidRPr="00A65C14">
        <w:rPr>
          <w:rFonts w:eastAsia="Times New Roman CYR"/>
          <w:sz w:val="28"/>
          <w:szCs w:val="28"/>
        </w:rPr>
        <w:t>В конце архивной копии, архивной выписки приводятся архивные шифры и номера листов единиц хранения подлинных архивных документов. В архивной копии или выписке, объём которой превышает один лист, листы должны быть прошиты и скреплены печатью администрации.</w:t>
      </w:r>
    </w:p>
    <w:p w:rsidR="00DB35AF" w:rsidRPr="00A65C14" w:rsidRDefault="00DB35AF" w:rsidP="00A65C14">
      <w:pPr>
        <w:pStyle w:val="a3"/>
        <w:spacing w:after="0"/>
        <w:ind w:left="0" w:firstLine="709"/>
        <w:jc w:val="both"/>
        <w:rPr>
          <w:rFonts w:eastAsia="Times New Roman CYR"/>
          <w:sz w:val="28"/>
          <w:szCs w:val="28"/>
        </w:rPr>
      </w:pPr>
      <w:r w:rsidRPr="00A65C14">
        <w:rPr>
          <w:rFonts w:eastAsia="Times New Roman CYR"/>
          <w:sz w:val="28"/>
          <w:szCs w:val="28"/>
        </w:rPr>
        <w:t>В случае отсутствия запрашиваемой информации в архиве исполнитель готовит уведомление об отсутствии запрашиваемых сведений в архивных документах. Уведомление подписывается начальником отдела.</w:t>
      </w:r>
    </w:p>
    <w:p w:rsidR="00DB35AF" w:rsidRPr="00A65C14" w:rsidRDefault="00DB35AF" w:rsidP="00A65C14">
      <w:pPr>
        <w:pStyle w:val="a3"/>
        <w:spacing w:after="0"/>
        <w:ind w:left="0" w:firstLine="709"/>
        <w:jc w:val="both"/>
        <w:rPr>
          <w:rFonts w:eastAsia="Times New Roman CYR"/>
          <w:sz w:val="28"/>
          <w:szCs w:val="28"/>
        </w:rPr>
      </w:pPr>
      <w:r w:rsidRPr="00A65C14">
        <w:rPr>
          <w:rFonts w:eastAsia="Times New Roman CYR"/>
          <w:sz w:val="28"/>
          <w:szCs w:val="28"/>
        </w:rPr>
        <w:lastRenderedPageBreak/>
        <w:t>Исполнитель вносит сведения об исполнении запроса в журнал регистрации.</w:t>
      </w:r>
    </w:p>
    <w:p w:rsidR="00DB35AF" w:rsidRPr="00A65C14" w:rsidRDefault="00DB35AF" w:rsidP="00A65C14">
      <w:pPr>
        <w:pStyle w:val="a5"/>
        <w:spacing w:after="0"/>
        <w:ind w:firstLine="709"/>
        <w:jc w:val="both"/>
        <w:rPr>
          <w:sz w:val="28"/>
          <w:szCs w:val="28"/>
          <w:lang w:eastAsia="ar-SA"/>
        </w:rPr>
      </w:pPr>
      <w:r w:rsidRPr="00A65C14">
        <w:rPr>
          <w:rFonts w:eastAsia="Times New Roman CYR"/>
          <w:sz w:val="28"/>
          <w:szCs w:val="28"/>
        </w:rPr>
        <w:t xml:space="preserve">Подготовленные ответы </w:t>
      </w:r>
      <w:r w:rsidRPr="00A65C14">
        <w:rPr>
          <w:sz w:val="28"/>
          <w:szCs w:val="28"/>
        </w:rPr>
        <w:t xml:space="preserve">высылаются на следующий день после их оформления по почте простыми письмами непосредственно в адрес заявителей или выдаются </w:t>
      </w:r>
      <w:r w:rsidRPr="00A65C14">
        <w:rPr>
          <w:rFonts w:eastAsia="Times New Roman CYR"/>
          <w:sz w:val="28"/>
          <w:szCs w:val="28"/>
        </w:rPr>
        <w:t xml:space="preserve">пользователю лично </w:t>
      </w:r>
      <w:r w:rsidRPr="00A65C14">
        <w:rPr>
          <w:sz w:val="28"/>
          <w:szCs w:val="28"/>
          <w:lang w:eastAsia="ar-SA"/>
        </w:rPr>
        <w:t>под расписку.</w:t>
      </w:r>
    </w:p>
    <w:p w:rsidR="00DB35AF" w:rsidRPr="00A65C14" w:rsidRDefault="00DB35AF" w:rsidP="00A65C14">
      <w:pPr>
        <w:pStyle w:val="a3"/>
        <w:spacing w:after="0"/>
        <w:ind w:left="0" w:firstLine="709"/>
        <w:jc w:val="both"/>
        <w:rPr>
          <w:rFonts w:eastAsia="Times New Roman CYR"/>
          <w:sz w:val="28"/>
          <w:szCs w:val="28"/>
          <w:lang w:eastAsia="ar-SA"/>
        </w:rPr>
      </w:pPr>
      <w:r w:rsidRPr="00A65C14">
        <w:rPr>
          <w:rFonts w:eastAsia="Times New Roman CYR"/>
          <w:sz w:val="28"/>
          <w:szCs w:val="28"/>
          <w:lang w:eastAsia="ar-SA"/>
        </w:rPr>
        <w:t xml:space="preserve">При получении ответа заявитель предъявляет документ, удостоверяющий его личность, и </w:t>
      </w:r>
      <w:r w:rsidRPr="00A65C14">
        <w:rPr>
          <w:sz w:val="28"/>
          <w:szCs w:val="28"/>
          <w:lang w:eastAsia="ar-SA"/>
        </w:rPr>
        <w:t>расписывается на копии ответа</w:t>
      </w:r>
      <w:r w:rsidRPr="00A65C14">
        <w:rPr>
          <w:rFonts w:eastAsia="Times New Roman CYR"/>
          <w:sz w:val="28"/>
          <w:szCs w:val="28"/>
          <w:lang w:eastAsia="ar-SA"/>
        </w:rPr>
        <w:t>. Представитель юридического лица дополнительно представляет документ, удостоверяющий его  полномочия.</w:t>
      </w:r>
    </w:p>
    <w:p w:rsidR="00DB35AF" w:rsidRPr="00A65C14" w:rsidRDefault="00DB35AF" w:rsidP="00A65C14">
      <w:pPr>
        <w:pStyle w:val="a3"/>
        <w:spacing w:after="0"/>
        <w:ind w:left="0" w:firstLine="709"/>
        <w:jc w:val="both"/>
        <w:rPr>
          <w:rFonts w:eastAsia="Times New Roman CYR"/>
          <w:sz w:val="28"/>
          <w:szCs w:val="28"/>
          <w:lang w:eastAsia="ar-SA"/>
        </w:rPr>
      </w:pPr>
      <w:r w:rsidRPr="00A65C14">
        <w:rPr>
          <w:rFonts w:eastAsia="Times New Roman CYR"/>
          <w:sz w:val="28"/>
          <w:szCs w:val="28"/>
          <w:lang w:eastAsia="ar-SA"/>
        </w:rPr>
        <w:t>На запросы, полученные по почте, в том числе электронной, ответы высылаются на указанный в запросе адрес.</w:t>
      </w:r>
    </w:p>
    <w:p w:rsidR="00DB35AF" w:rsidRPr="00A65C14" w:rsidRDefault="00DB35AF" w:rsidP="00A65C14">
      <w:pPr>
        <w:pStyle w:val="a3"/>
        <w:spacing w:after="0"/>
        <w:ind w:left="0" w:firstLine="709"/>
        <w:jc w:val="both"/>
        <w:rPr>
          <w:rFonts w:eastAsia="Times New Roman CYR"/>
          <w:sz w:val="28"/>
          <w:szCs w:val="28"/>
        </w:rPr>
      </w:pPr>
      <w:r w:rsidRPr="00A65C14">
        <w:rPr>
          <w:rFonts w:eastAsia="Times New Roman CYR"/>
          <w:sz w:val="28"/>
          <w:szCs w:val="28"/>
        </w:rPr>
        <w:t>После выдачи ответа подлинники документов, представленных пользователем для их получения,  возвращаются заявителю, а копии остаются в отделе. Из копий документов формируется дело.</w:t>
      </w:r>
    </w:p>
    <w:p w:rsidR="00DB35AF" w:rsidRPr="00A65C14" w:rsidRDefault="00DB35AF" w:rsidP="00A65C14">
      <w:pPr>
        <w:pStyle w:val="a3"/>
        <w:spacing w:after="0"/>
        <w:ind w:left="0" w:firstLine="709"/>
        <w:jc w:val="both"/>
        <w:rPr>
          <w:rFonts w:eastAsia="Times New Roman CYR"/>
          <w:sz w:val="28"/>
          <w:szCs w:val="28"/>
        </w:rPr>
      </w:pPr>
      <w:r w:rsidRPr="00A65C14">
        <w:rPr>
          <w:rFonts w:eastAsia="Times New Roman CYR"/>
          <w:sz w:val="28"/>
          <w:szCs w:val="28"/>
        </w:rPr>
        <w:t>Результатом исполнения данной административной процедуры является подготовка и выдача пользователям архивных копий, архивных выписок, уведомлений об отсутствии запрашиваемых сведений.</w:t>
      </w:r>
    </w:p>
    <w:p w:rsidR="00DB35AF" w:rsidRPr="00A65C14" w:rsidRDefault="00DB35AF" w:rsidP="00A65C14">
      <w:pPr>
        <w:pStyle w:val="a3"/>
        <w:spacing w:after="0"/>
        <w:ind w:left="0" w:firstLine="709"/>
        <w:jc w:val="both"/>
        <w:rPr>
          <w:rFonts w:eastAsia="Times New Roman CYR"/>
          <w:sz w:val="28"/>
          <w:szCs w:val="28"/>
          <w:lang w:eastAsia="ar-SA"/>
        </w:rPr>
      </w:pPr>
      <w:r w:rsidRPr="00A65C14">
        <w:rPr>
          <w:rFonts w:eastAsia="Times New Roman CYR"/>
          <w:sz w:val="28"/>
          <w:szCs w:val="28"/>
          <w:lang w:eastAsia="ar-SA"/>
        </w:rPr>
        <w:t>Срок исполнения данной административной процедуры составляет                  не более 25</w:t>
      </w:r>
      <w:r w:rsidRPr="00A65C14">
        <w:rPr>
          <w:rFonts w:eastAsia="Times New Roman CYR"/>
          <w:bCs/>
          <w:sz w:val="28"/>
          <w:szCs w:val="28"/>
          <w:lang w:eastAsia="ar-SA"/>
        </w:rPr>
        <w:t xml:space="preserve"> </w:t>
      </w:r>
      <w:r w:rsidRPr="00A65C14">
        <w:rPr>
          <w:rFonts w:eastAsia="Times New Roman CYR"/>
          <w:sz w:val="28"/>
          <w:szCs w:val="28"/>
          <w:lang w:eastAsia="ar-SA"/>
        </w:rPr>
        <w:t>дней.</w:t>
      </w:r>
    </w:p>
    <w:p w:rsidR="00DB35AF" w:rsidRPr="00A65C14" w:rsidRDefault="00DB35AF" w:rsidP="00A65C14">
      <w:pPr>
        <w:pStyle w:val="a3"/>
        <w:spacing w:after="0"/>
        <w:ind w:left="0" w:firstLine="709"/>
        <w:jc w:val="both"/>
        <w:rPr>
          <w:rFonts w:eastAsia="Times New Roman CYR"/>
          <w:sz w:val="28"/>
          <w:szCs w:val="28"/>
          <w:lang w:eastAsia="ar-SA"/>
        </w:rPr>
      </w:pPr>
    </w:p>
    <w:p w:rsidR="00DB35AF" w:rsidRPr="00A65C14" w:rsidRDefault="00DB35AF" w:rsidP="009E4A4E">
      <w:pPr>
        <w:pStyle w:val="a3"/>
        <w:spacing w:after="0"/>
        <w:ind w:left="0" w:firstLine="709"/>
        <w:jc w:val="center"/>
        <w:rPr>
          <w:sz w:val="28"/>
          <w:szCs w:val="28"/>
          <w:lang w:eastAsia="ar-SA"/>
        </w:rPr>
      </w:pPr>
      <w:r w:rsidRPr="00A65C14">
        <w:rPr>
          <w:sz w:val="28"/>
          <w:szCs w:val="28"/>
          <w:lang w:val="en-US" w:eastAsia="ar-SA"/>
        </w:rPr>
        <w:t>IV</w:t>
      </w:r>
      <w:r w:rsidRPr="00A65C14">
        <w:rPr>
          <w:sz w:val="28"/>
          <w:szCs w:val="28"/>
          <w:lang w:eastAsia="ar-SA"/>
        </w:rPr>
        <w:t xml:space="preserve">. Формы контроля за </w:t>
      </w:r>
      <w:r w:rsidR="00EC3BBA">
        <w:rPr>
          <w:sz w:val="28"/>
          <w:szCs w:val="28"/>
          <w:lang w:eastAsia="ar-SA"/>
        </w:rPr>
        <w:t xml:space="preserve">исполнением административного </w:t>
      </w:r>
      <w:r w:rsidRPr="00A65C14">
        <w:rPr>
          <w:sz w:val="28"/>
          <w:szCs w:val="28"/>
          <w:lang w:eastAsia="ar-SA"/>
        </w:rPr>
        <w:t>регламента</w:t>
      </w:r>
    </w:p>
    <w:p w:rsidR="00DB35AF" w:rsidRPr="00A65C14" w:rsidRDefault="00DB35AF" w:rsidP="009E4A4E">
      <w:pPr>
        <w:pStyle w:val="22"/>
        <w:ind w:firstLine="709"/>
        <w:jc w:val="center"/>
        <w:rPr>
          <w:rFonts w:eastAsia="Times New Roman"/>
          <w:color w:val="auto"/>
          <w:sz w:val="28"/>
          <w:szCs w:val="28"/>
          <w:u w:val="none"/>
          <w:lang w:eastAsia="ar-SA" w:bidi="ar-SA"/>
        </w:rPr>
      </w:pPr>
    </w:p>
    <w:p w:rsidR="00DB35AF" w:rsidRPr="00A65C14" w:rsidRDefault="00DB35AF" w:rsidP="00A65C14">
      <w:pPr>
        <w:pStyle w:val="22"/>
        <w:ind w:firstLine="709"/>
        <w:rPr>
          <w:rFonts w:eastAsia="Times New Roman"/>
          <w:color w:val="auto"/>
          <w:sz w:val="28"/>
          <w:szCs w:val="28"/>
          <w:u w:val="none"/>
          <w:lang w:eastAsia="ar-SA" w:bidi="ar-SA"/>
        </w:rPr>
      </w:pPr>
      <w:r w:rsidRPr="00A65C14">
        <w:rPr>
          <w:rFonts w:eastAsia="Times New Roman"/>
          <w:color w:val="auto"/>
          <w:sz w:val="28"/>
          <w:szCs w:val="28"/>
          <w:u w:val="none"/>
          <w:lang w:eastAsia="ar-SA" w:bidi="ar-SA"/>
        </w:rPr>
        <w:t xml:space="preserve">Текущий контроль соблюдения последовательности действий, определенных административными процедурами по предоставлению  муниципальной услуги, и принятия решений осуществляется начальником отдела, ответственным за организацию работы по предоставлению муниципальной услуги. </w:t>
      </w:r>
    </w:p>
    <w:p w:rsidR="00DB35AF" w:rsidRPr="00A65C14" w:rsidRDefault="00DB35AF" w:rsidP="00A65C14">
      <w:pPr>
        <w:pStyle w:val="22"/>
        <w:ind w:firstLine="709"/>
        <w:rPr>
          <w:rFonts w:eastAsia="Times New Roman"/>
          <w:color w:val="auto"/>
          <w:sz w:val="28"/>
          <w:szCs w:val="28"/>
          <w:u w:val="none"/>
          <w:lang w:eastAsia="ar-SA" w:bidi="ar-SA"/>
        </w:rPr>
      </w:pPr>
      <w:r w:rsidRPr="00A65C14">
        <w:rPr>
          <w:rFonts w:eastAsia="Times New Roman"/>
          <w:color w:val="auto"/>
          <w:sz w:val="28"/>
          <w:szCs w:val="28"/>
          <w:u w:val="none"/>
          <w:lang w:eastAsia="ar-SA" w:bidi="ar-SA"/>
        </w:rPr>
        <w:t>Текущий контроль осуществляется путем проведения проверок соблюдения и исполнения работниками положений настоящего регламента.</w:t>
      </w:r>
    </w:p>
    <w:p w:rsidR="00DB35AF" w:rsidRPr="00A65C14" w:rsidRDefault="00DB35AF" w:rsidP="00A65C14">
      <w:pPr>
        <w:pStyle w:val="22"/>
        <w:ind w:firstLine="709"/>
        <w:rPr>
          <w:rFonts w:eastAsia="Times New Roman"/>
          <w:color w:val="auto"/>
          <w:sz w:val="28"/>
          <w:szCs w:val="28"/>
          <w:u w:val="none"/>
          <w:lang w:eastAsia="ar-SA" w:bidi="ar-SA"/>
        </w:rPr>
      </w:pPr>
      <w:r w:rsidRPr="00A65C14">
        <w:rPr>
          <w:rFonts w:eastAsia="Times New Roman"/>
          <w:color w:val="auto"/>
          <w:sz w:val="28"/>
          <w:szCs w:val="28"/>
          <w:u w:val="none"/>
          <w:lang w:eastAsia="ar-SA" w:bidi="ar-SA"/>
        </w:rPr>
        <w:t>Ответственность должностных лиц отдела закрепляется в их должностных инструкциях.</w:t>
      </w:r>
    </w:p>
    <w:p w:rsidR="00DB35AF" w:rsidRPr="00A65C14" w:rsidRDefault="00DB35AF" w:rsidP="00A65C14">
      <w:pPr>
        <w:pStyle w:val="22"/>
        <w:ind w:firstLine="709"/>
        <w:rPr>
          <w:rFonts w:eastAsia="Times New Roman CYR"/>
          <w:color w:val="auto"/>
          <w:sz w:val="28"/>
          <w:szCs w:val="28"/>
          <w:u w:val="none"/>
        </w:rPr>
      </w:pPr>
      <w:r w:rsidRPr="00A65C14">
        <w:rPr>
          <w:rFonts w:eastAsia="Times New Roman CYR"/>
          <w:color w:val="auto"/>
          <w:sz w:val="28"/>
          <w:szCs w:val="28"/>
          <w:u w:val="none"/>
        </w:rPr>
        <w:t>Контроль полноты и качества предоставления муниципальной услуги осуществляется главой администрации и первым заместителем главы администрации, курирующим работу отдела, и</w:t>
      </w:r>
      <w:r w:rsidRPr="00A65C14">
        <w:rPr>
          <w:rFonts w:eastAsia="Times New Roman CYR"/>
          <w:bCs/>
          <w:i/>
          <w:iCs/>
          <w:color w:val="auto"/>
          <w:sz w:val="28"/>
          <w:szCs w:val="28"/>
          <w:u w:val="none"/>
        </w:rPr>
        <w:t xml:space="preserve"> </w:t>
      </w:r>
      <w:r w:rsidRPr="00A65C14">
        <w:rPr>
          <w:rFonts w:eastAsia="Times New Roman CYR"/>
          <w:color w:val="auto"/>
          <w:sz w:val="28"/>
          <w:szCs w:val="28"/>
          <w:u w:val="none"/>
        </w:rPr>
        <w:t>включает в себя проведение проверок, выявление  и устранение нарушенных прав заявителей, рассмотрение обращений заявителей, содержащих жалобы на действия (бездействие) должностных лиц отдела, принятие решений и подготовку ответов на такие обращения.</w:t>
      </w:r>
    </w:p>
    <w:p w:rsidR="00DB35AF" w:rsidRPr="00A65C14" w:rsidRDefault="00DB35AF" w:rsidP="00A65C14">
      <w:pPr>
        <w:pStyle w:val="22"/>
        <w:ind w:firstLine="709"/>
        <w:rPr>
          <w:rFonts w:eastAsia="Times New Roman"/>
          <w:color w:val="auto"/>
          <w:sz w:val="28"/>
          <w:szCs w:val="28"/>
          <w:u w:val="none"/>
          <w:lang w:eastAsia="ar-SA" w:bidi="ar-SA"/>
        </w:rPr>
      </w:pPr>
      <w:r w:rsidRPr="00A65C14">
        <w:rPr>
          <w:rFonts w:eastAsia="Times New Roman"/>
          <w:color w:val="auto"/>
          <w:sz w:val="28"/>
          <w:szCs w:val="28"/>
          <w:u w:val="none"/>
          <w:lang w:eastAsia="ar-SA" w:bidi="ar-SA"/>
        </w:rPr>
        <w:t>По результатам проведенных проверок, в случае выявления нарушений прав заявителей, к виновным лицам осуществляется применение мер ответственности, в порядке, установленном законодательством.</w:t>
      </w:r>
    </w:p>
    <w:p w:rsidR="00DB35AF" w:rsidRPr="00A65C14" w:rsidRDefault="00DB35AF" w:rsidP="00A65C14">
      <w:pPr>
        <w:pStyle w:val="22"/>
        <w:ind w:firstLine="709"/>
        <w:rPr>
          <w:rFonts w:eastAsia="Times New Roman"/>
          <w:color w:val="auto"/>
          <w:sz w:val="28"/>
          <w:szCs w:val="28"/>
          <w:u w:val="none"/>
          <w:lang w:eastAsia="ar-SA" w:bidi="ar-SA"/>
        </w:rPr>
      </w:pPr>
      <w:r w:rsidRPr="00A65C14">
        <w:rPr>
          <w:rFonts w:eastAsia="Times New Roman"/>
          <w:color w:val="auto"/>
          <w:sz w:val="28"/>
          <w:szCs w:val="28"/>
          <w:u w:val="none"/>
          <w:lang w:eastAsia="ar-SA" w:bidi="ar-SA"/>
        </w:rPr>
        <w:t>Проверки полноты и качества исполнения муниципальной услуги осуществляются на основании индивидуальных правовых актов администрации.</w:t>
      </w:r>
    </w:p>
    <w:p w:rsidR="00DB35AF" w:rsidRPr="00A65C14" w:rsidRDefault="00DB35AF" w:rsidP="00A65C14">
      <w:pPr>
        <w:pStyle w:val="22"/>
        <w:ind w:firstLine="709"/>
        <w:rPr>
          <w:rFonts w:eastAsia="Times New Roman"/>
          <w:color w:val="auto"/>
          <w:sz w:val="28"/>
          <w:szCs w:val="28"/>
          <w:u w:val="none"/>
          <w:lang w:eastAsia="ar-SA" w:bidi="ar-SA"/>
        </w:rPr>
      </w:pPr>
      <w:r w:rsidRPr="00A65C14">
        <w:rPr>
          <w:rFonts w:eastAsia="Times New Roman"/>
          <w:color w:val="auto"/>
          <w:sz w:val="28"/>
          <w:szCs w:val="28"/>
          <w:u w:val="none"/>
          <w:lang w:eastAsia="ar-SA" w:bidi="ar-SA"/>
        </w:rPr>
        <w:t xml:space="preserve">Проверки могут быть плановыми (осуществляться на основании годовых </w:t>
      </w:r>
      <w:r w:rsidRPr="00A65C14">
        <w:rPr>
          <w:rFonts w:eastAsia="Times New Roman"/>
          <w:color w:val="auto"/>
          <w:sz w:val="28"/>
          <w:szCs w:val="28"/>
          <w:u w:val="none"/>
          <w:lang w:eastAsia="ar-SA" w:bidi="ar-SA"/>
        </w:rPr>
        <w:lastRenderedPageBreak/>
        <w:t>планов работы администрации) и внеплановыми (проводиться по конкретному обращению заявителя).</w:t>
      </w:r>
    </w:p>
    <w:p w:rsidR="00DB35AF" w:rsidRPr="00A65C14" w:rsidRDefault="00DB35AF" w:rsidP="00A65C14">
      <w:pPr>
        <w:pStyle w:val="22"/>
        <w:ind w:firstLine="709"/>
        <w:rPr>
          <w:rFonts w:eastAsia="Times New Roman"/>
          <w:color w:val="auto"/>
          <w:sz w:val="28"/>
          <w:szCs w:val="28"/>
          <w:u w:val="none"/>
          <w:lang w:eastAsia="ar-SA" w:bidi="ar-SA"/>
        </w:rPr>
      </w:pPr>
      <w:r w:rsidRPr="00A65C14">
        <w:rPr>
          <w:rFonts w:eastAsia="Times New Roman"/>
          <w:color w:val="auto"/>
          <w:sz w:val="28"/>
          <w:szCs w:val="28"/>
          <w:u w:val="none"/>
          <w:lang w:eastAsia="ar-SA" w:bidi="ar-SA"/>
        </w:rPr>
        <w:t>Для проведения проверки полноты и качества исполнения муниципальной услуги формируется комиссия, в состав которой включаются муниципальные служащие администрации и независимые эксперты.</w:t>
      </w:r>
    </w:p>
    <w:p w:rsidR="00DB35AF" w:rsidRPr="00A65C14" w:rsidRDefault="00DB35AF" w:rsidP="00A65C14">
      <w:pPr>
        <w:pStyle w:val="22"/>
        <w:ind w:firstLine="709"/>
        <w:rPr>
          <w:rFonts w:eastAsia="Times New Roman"/>
          <w:color w:val="auto"/>
          <w:sz w:val="28"/>
          <w:szCs w:val="28"/>
          <w:u w:val="none"/>
          <w:lang w:eastAsia="ar-SA" w:bidi="ar-SA"/>
        </w:rPr>
      </w:pPr>
      <w:r w:rsidRPr="00A65C14">
        <w:rPr>
          <w:rFonts w:eastAsia="Times New Roman"/>
          <w:color w:val="auto"/>
          <w:sz w:val="28"/>
          <w:szCs w:val="28"/>
          <w:u w:val="none"/>
          <w:lang w:eastAsia="ar-SA" w:bidi="ar-SA"/>
        </w:rPr>
        <w:t>Результаты деятельности комиссии оформляются в виде справки,                      в которой отмечаются выявленные недостатки и предложения по их устранению.</w:t>
      </w:r>
    </w:p>
    <w:p w:rsidR="00DB35AF" w:rsidRPr="00A65C14" w:rsidRDefault="00DB35AF" w:rsidP="00A65C14">
      <w:pPr>
        <w:pStyle w:val="22"/>
        <w:ind w:firstLine="709"/>
        <w:rPr>
          <w:rFonts w:eastAsia="Times New Roman"/>
          <w:color w:val="auto"/>
          <w:sz w:val="28"/>
          <w:szCs w:val="28"/>
          <w:u w:val="none"/>
          <w:lang w:eastAsia="ar-SA" w:bidi="ar-SA"/>
        </w:rPr>
      </w:pPr>
    </w:p>
    <w:p w:rsidR="00DB35AF" w:rsidRPr="00A65C14" w:rsidRDefault="00DB35AF" w:rsidP="00EC3BBA">
      <w:pPr>
        <w:pStyle w:val="22"/>
        <w:ind w:firstLine="709"/>
        <w:jc w:val="center"/>
        <w:rPr>
          <w:rFonts w:eastAsia="Times New Roman"/>
          <w:color w:val="auto"/>
          <w:sz w:val="28"/>
          <w:szCs w:val="28"/>
          <w:u w:val="none"/>
          <w:lang w:eastAsia="ar-SA" w:bidi="ar-SA"/>
        </w:rPr>
      </w:pPr>
      <w:r w:rsidRPr="00A65C14">
        <w:rPr>
          <w:rFonts w:eastAsia="Times New Roman"/>
          <w:color w:val="auto"/>
          <w:sz w:val="28"/>
          <w:szCs w:val="28"/>
          <w:u w:val="none"/>
          <w:lang w:val="en-US" w:eastAsia="ar-SA" w:bidi="ar-SA"/>
        </w:rPr>
        <w:t>V</w:t>
      </w:r>
      <w:r w:rsidRPr="00A65C14">
        <w:rPr>
          <w:rFonts w:eastAsia="Times New Roman"/>
          <w:color w:val="auto"/>
          <w:sz w:val="28"/>
          <w:szCs w:val="28"/>
          <w:u w:val="none"/>
          <w:lang w:eastAsia="ar-SA" w:bidi="ar-SA"/>
        </w:rPr>
        <w:t>. Досудебный (внесудебный) порядок обжалования решений</w:t>
      </w:r>
    </w:p>
    <w:p w:rsidR="00DB35AF" w:rsidRPr="00A65C14" w:rsidRDefault="00EC3BBA" w:rsidP="00EC3BBA">
      <w:pPr>
        <w:pStyle w:val="22"/>
        <w:ind w:firstLine="709"/>
        <w:jc w:val="center"/>
        <w:rPr>
          <w:rFonts w:eastAsia="Times New Roman"/>
          <w:color w:val="auto"/>
          <w:sz w:val="28"/>
          <w:szCs w:val="28"/>
          <w:u w:val="none"/>
          <w:lang w:eastAsia="ar-SA" w:bidi="ar-SA"/>
        </w:rPr>
      </w:pPr>
      <w:r>
        <w:rPr>
          <w:rFonts w:eastAsia="Times New Roman"/>
          <w:color w:val="auto"/>
          <w:sz w:val="28"/>
          <w:szCs w:val="28"/>
          <w:u w:val="none"/>
          <w:lang w:eastAsia="ar-SA" w:bidi="ar-SA"/>
        </w:rPr>
        <w:t>и действий (бездействия</w:t>
      </w:r>
      <w:r w:rsidR="00DB35AF" w:rsidRPr="00A65C14">
        <w:rPr>
          <w:rFonts w:eastAsia="Times New Roman"/>
          <w:color w:val="auto"/>
          <w:sz w:val="28"/>
          <w:szCs w:val="28"/>
          <w:u w:val="none"/>
          <w:lang w:eastAsia="ar-SA" w:bidi="ar-SA"/>
        </w:rPr>
        <w:t xml:space="preserve">) органа, предоставляющего муниципальную   </w:t>
      </w:r>
      <w:r>
        <w:rPr>
          <w:rFonts w:eastAsia="Times New Roman"/>
          <w:color w:val="auto"/>
          <w:sz w:val="28"/>
          <w:szCs w:val="28"/>
          <w:u w:val="none"/>
          <w:lang w:eastAsia="ar-SA" w:bidi="ar-SA"/>
        </w:rPr>
        <w:t xml:space="preserve">услугу, </w:t>
      </w:r>
      <w:r w:rsidR="00DB35AF" w:rsidRPr="00A65C14">
        <w:rPr>
          <w:rFonts w:eastAsia="Times New Roman"/>
          <w:color w:val="auto"/>
          <w:sz w:val="28"/>
          <w:szCs w:val="28"/>
          <w:u w:val="none"/>
          <w:lang w:eastAsia="ar-SA" w:bidi="ar-SA"/>
        </w:rPr>
        <w:t>а также должностных лиц, муниципальных служащих</w:t>
      </w:r>
    </w:p>
    <w:p w:rsidR="00DB35AF" w:rsidRPr="00A65C14" w:rsidRDefault="00DB35AF" w:rsidP="00A65C14">
      <w:pPr>
        <w:pStyle w:val="22"/>
        <w:ind w:firstLine="709"/>
        <w:jc w:val="center"/>
        <w:rPr>
          <w:rFonts w:eastAsia="Times New Roman CYR"/>
          <w:color w:val="auto"/>
          <w:sz w:val="28"/>
          <w:szCs w:val="28"/>
          <w:u w:val="none"/>
        </w:rPr>
      </w:pPr>
    </w:p>
    <w:p w:rsidR="00DB35AF" w:rsidRPr="00A65C14" w:rsidRDefault="00DB35AF" w:rsidP="00A65C14">
      <w:pPr>
        <w:pStyle w:val="22"/>
        <w:ind w:firstLine="709"/>
        <w:rPr>
          <w:rFonts w:eastAsia="Times New Roman CYR"/>
          <w:color w:val="auto"/>
          <w:sz w:val="28"/>
          <w:szCs w:val="28"/>
          <w:u w:val="none"/>
        </w:rPr>
      </w:pPr>
      <w:r w:rsidRPr="00A65C14">
        <w:rPr>
          <w:rFonts w:eastAsia="Times New Roman CYR"/>
          <w:color w:val="auto"/>
          <w:sz w:val="28"/>
          <w:szCs w:val="28"/>
          <w:u w:val="none"/>
        </w:rPr>
        <w:t>Заявители имеют право на обжалование решений и действий (бездействие) должностных лиц отдела, осуществляемых (принятых) в ходе  предоставления муниципальной услуги.</w:t>
      </w:r>
    </w:p>
    <w:p w:rsidR="00DB35AF" w:rsidRPr="00A65C14" w:rsidRDefault="00DB35AF" w:rsidP="00A65C14">
      <w:pPr>
        <w:pStyle w:val="22"/>
        <w:ind w:firstLine="709"/>
        <w:rPr>
          <w:rFonts w:eastAsia="Times New Roman CYR"/>
          <w:color w:val="auto"/>
          <w:sz w:val="28"/>
          <w:szCs w:val="28"/>
          <w:u w:val="none"/>
        </w:rPr>
      </w:pPr>
      <w:r w:rsidRPr="00A65C14">
        <w:rPr>
          <w:rFonts w:eastAsia="Times New Roman CYR"/>
          <w:color w:val="auto"/>
          <w:sz w:val="28"/>
          <w:szCs w:val="28"/>
          <w:u w:val="none"/>
        </w:rPr>
        <w:t>Жалоба на решения и действия (бездействие) должностных лиц отдела (далее – жалоба) может быть подана как в форме устного обращения, так                    и в письменной (в том числе электронной) форме в администрацию (Приложение 2) или комитет Ставропольского края по делам архивов (Приложение 3).</w:t>
      </w:r>
    </w:p>
    <w:p w:rsidR="00DB35AF" w:rsidRPr="00A65C14" w:rsidRDefault="00DB35AF" w:rsidP="00A65C14">
      <w:pPr>
        <w:autoSpaceDE w:val="0"/>
        <w:ind w:firstLine="709"/>
        <w:jc w:val="both"/>
        <w:rPr>
          <w:rFonts w:eastAsia="Times New Roman CYR"/>
          <w:sz w:val="28"/>
          <w:szCs w:val="28"/>
        </w:rPr>
      </w:pPr>
      <w:r w:rsidRPr="00A65C14">
        <w:rPr>
          <w:rFonts w:eastAsia="Times New Roman CYR"/>
          <w:sz w:val="28"/>
          <w:szCs w:val="28"/>
        </w:rPr>
        <w:t>В письменной жалобе в обязательном порядке указывается:</w:t>
      </w:r>
    </w:p>
    <w:p w:rsidR="00DB35AF" w:rsidRPr="00A65C14" w:rsidRDefault="00DB35AF" w:rsidP="00A65C14">
      <w:pPr>
        <w:autoSpaceDE w:val="0"/>
        <w:ind w:firstLine="709"/>
        <w:jc w:val="both"/>
        <w:rPr>
          <w:rFonts w:eastAsia="Times New Roman CYR"/>
          <w:sz w:val="28"/>
          <w:szCs w:val="28"/>
        </w:rPr>
      </w:pPr>
      <w:r w:rsidRPr="00A65C14">
        <w:rPr>
          <w:rFonts w:eastAsia="Times New Roman CYR"/>
          <w:sz w:val="28"/>
          <w:szCs w:val="28"/>
        </w:rPr>
        <w:t>наименование органа, в который направляется жалоба;</w:t>
      </w:r>
    </w:p>
    <w:p w:rsidR="00DB35AF" w:rsidRPr="00A65C14" w:rsidRDefault="00DB35AF" w:rsidP="00A65C14">
      <w:pPr>
        <w:autoSpaceDE w:val="0"/>
        <w:ind w:firstLine="709"/>
        <w:jc w:val="both"/>
        <w:rPr>
          <w:rFonts w:eastAsia="Times New Roman CYR"/>
          <w:sz w:val="28"/>
          <w:szCs w:val="28"/>
        </w:rPr>
      </w:pPr>
      <w:r w:rsidRPr="00A65C14">
        <w:rPr>
          <w:rFonts w:eastAsia="Times New Roman CYR"/>
          <w:sz w:val="28"/>
          <w:szCs w:val="28"/>
        </w:rPr>
        <w:t>данные должностного лица, на решение и действие (бездействие), которого подается жалоба;</w:t>
      </w:r>
    </w:p>
    <w:p w:rsidR="00DB35AF" w:rsidRPr="00A65C14" w:rsidRDefault="00DB35AF" w:rsidP="00A65C14">
      <w:pPr>
        <w:autoSpaceDE w:val="0"/>
        <w:ind w:firstLine="709"/>
        <w:jc w:val="both"/>
        <w:rPr>
          <w:rFonts w:eastAsia="Times New Roman CYR"/>
          <w:sz w:val="28"/>
          <w:szCs w:val="28"/>
        </w:rPr>
      </w:pPr>
      <w:r w:rsidRPr="00A65C14">
        <w:rPr>
          <w:rFonts w:eastAsia="Times New Roman CYR"/>
          <w:sz w:val="28"/>
          <w:szCs w:val="28"/>
        </w:rPr>
        <w:t>фамилия, имя, отчество (при наличии) заявителя;</w:t>
      </w:r>
    </w:p>
    <w:p w:rsidR="00DB35AF" w:rsidRPr="00A65C14" w:rsidRDefault="00DB35AF" w:rsidP="00A65C14">
      <w:pPr>
        <w:autoSpaceDE w:val="0"/>
        <w:ind w:firstLine="709"/>
        <w:jc w:val="both"/>
        <w:rPr>
          <w:rFonts w:eastAsia="Times New Roman CYR"/>
          <w:sz w:val="28"/>
          <w:szCs w:val="28"/>
        </w:rPr>
      </w:pPr>
      <w:r w:rsidRPr="00A65C14">
        <w:rPr>
          <w:rFonts w:eastAsia="Times New Roman CYR"/>
          <w:sz w:val="28"/>
          <w:szCs w:val="28"/>
        </w:rPr>
        <w:t>почтовый адрес, по которому должны быть направлены ответ, уведомление о переадресации жалобы;</w:t>
      </w:r>
    </w:p>
    <w:p w:rsidR="00DB35AF" w:rsidRPr="00A65C14" w:rsidRDefault="00DB35AF" w:rsidP="00A65C14">
      <w:pPr>
        <w:autoSpaceDE w:val="0"/>
        <w:ind w:firstLine="709"/>
        <w:jc w:val="both"/>
        <w:rPr>
          <w:rFonts w:eastAsia="Times New Roman CYR"/>
          <w:sz w:val="28"/>
          <w:szCs w:val="28"/>
        </w:rPr>
      </w:pPr>
      <w:r w:rsidRPr="00A65C14">
        <w:rPr>
          <w:rFonts w:eastAsia="Times New Roman CYR"/>
          <w:sz w:val="28"/>
          <w:szCs w:val="28"/>
        </w:rPr>
        <w:t>суть жалобы;</w:t>
      </w:r>
    </w:p>
    <w:p w:rsidR="00DB35AF" w:rsidRPr="00A65C14" w:rsidRDefault="00DB35AF" w:rsidP="00A65C14">
      <w:pPr>
        <w:autoSpaceDE w:val="0"/>
        <w:ind w:firstLine="709"/>
        <w:jc w:val="both"/>
        <w:rPr>
          <w:rFonts w:eastAsia="Times New Roman CYR"/>
          <w:sz w:val="28"/>
          <w:szCs w:val="28"/>
        </w:rPr>
      </w:pPr>
      <w:r w:rsidRPr="00A65C14">
        <w:rPr>
          <w:rFonts w:eastAsia="Times New Roman CYR"/>
          <w:sz w:val="28"/>
          <w:szCs w:val="28"/>
        </w:rPr>
        <w:t>личная подпись и дата.</w:t>
      </w:r>
    </w:p>
    <w:p w:rsidR="00DB35AF" w:rsidRPr="00A65C14" w:rsidRDefault="00DB35AF" w:rsidP="00A65C14">
      <w:pPr>
        <w:autoSpaceDE w:val="0"/>
        <w:ind w:firstLine="709"/>
        <w:jc w:val="both"/>
        <w:rPr>
          <w:rFonts w:eastAsia="Times New Roman CYR"/>
          <w:sz w:val="28"/>
          <w:szCs w:val="28"/>
        </w:rPr>
      </w:pPr>
      <w:r w:rsidRPr="00A65C14">
        <w:rPr>
          <w:rFonts w:eastAsia="Times New Roman CYR"/>
          <w:sz w:val="28"/>
          <w:szCs w:val="28"/>
        </w:rPr>
        <w:t>Требования к жалобе, поданной по электронной почте, аналогичны требованиям, предъявляемым к жалобе, поданной в письменной форме. Жалоба, направленная по электронной почте, должна быть заверена электронно-цифровой подписью.</w:t>
      </w:r>
    </w:p>
    <w:p w:rsidR="00DB35AF" w:rsidRPr="00A65C14" w:rsidRDefault="00DB35AF" w:rsidP="00A65C14">
      <w:pPr>
        <w:autoSpaceDE w:val="0"/>
        <w:ind w:firstLine="709"/>
        <w:jc w:val="both"/>
        <w:rPr>
          <w:rFonts w:eastAsia="Arial CYR"/>
          <w:sz w:val="28"/>
          <w:szCs w:val="28"/>
        </w:rPr>
      </w:pPr>
      <w:r w:rsidRPr="00A65C14">
        <w:rPr>
          <w:rFonts w:eastAsia="Times New Roman CYR"/>
          <w:sz w:val="28"/>
          <w:szCs w:val="28"/>
        </w:rPr>
        <w:t>В случае необходимости в подтверждение своих доводов заявитель прилагает к письменной жалобе документы и материалы, либо их копии.</w:t>
      </w:r>
      <w:r w:rsidRPr="00A65C14">
        <w:rPr>
          <w:rFonts w:eastAsia="Arial CYR"/>
          <w:sz w:val="28"/>
          <w:szCs w:val="28"/>
        </w:rPr>
        <w:t xml:space="preserve"> </w:t>
      </w:r>
    </w:p>
    <w:p w:rsidR="00DB35AF" w:rsidRPr="00A65C14" w:rsidRDefault="00DB35AF" w:rsidP="00A65C14">
      <w:pPr>
        <w:autoSpaceDE w:val="0"/>
        <w:ind w:firstLine="709"/>
        <w:jc w:val="both"/>
        <w:rPr>
          <w:rFonts w:eastAsia="Times New Roman CYR"/>
          <w:sz w:val="28"/>
          <w:szCs w:val="28"/>
        </w:rPr>
      </w:pPr>
      <w:r w:rsidRPr="00A65C14">
        <w:rPr>
          <w:rFonts w:eastAsia="Times New Roman CYR"/>
          <w:sz w:val="28"/>
          <w:szCs w:val="28"/>
        </w:rPr>
        <w:t>Жалоба может быть подана в форме устного обращения на личном приеме заявителей. Прием заявителей осуществляют глава администрации                               и управляющий делами администрации в соответствии с графиком работы администрации.</w:t>
      </w:r>
    </w:p>
    <w:p w:rsidR="00DB35AF" w:rsidRPr="00A65C14" w:rsidRDefault="00DB35AF" w:rsidP="00A65C14">
      <w:pPr>
        <w:autoSpaceDE w:val="0"/>
        <w:ind w:firstLine="709"/>
        <w:jc w:val="both"/>
        <w:rPr>
          <w:rFonts w:eastAsia="Times New Roman CYR"/>
          <w:sz w:val="28"/>
          <w:szCs w:val="28"/>
          <w:lang w:eastAsia="ar-SA"/>
        </w:rPr>
      </w:pPr>
      <w:r w:rsidRPr="00A65C14">
        <w:rPr>
          <w:rFonts w:eastAsia="Times New Roman CYR"/>
          <w:sz w:val="28"/>
          <w:szCs w:val="28"/>
        </w:rPr>
        <w:t xml:space="preserve">При личном приеме заявитель предъявляет документ, удостоверяющий его личность. </w:t>
      </w:r>
      <w:r w:rsidRPr="00A65C14">
        <w:rPr>
          <w:rFonts w:eastAsia="Times New Roman CYR"/>
          <w:sz w:val="28"/>
          <w:szCs w:val="28"/>
          <w:lang w:eastAsia="ar-SA"/>
        </w:rPr>
        <w:t>Представитель юридического лица дополнительно представляет документ, удостоверяющий его полномочия.</w:t>
      </w:r>
    </w:p>
    <w:p w:rsidR="00DB35AF" w:rsidRPr="00A65C14" w:rsidRDefault="00DB35AF" w:rsidP="00A65C14">
      <w:pPr>
        <w:autoSpaceDE w:val="0"/>
        <w:ind w:firstLine="709"/>
        <w:jc w:val="both"/>
        <w:rPr>
          <w:rFonts w:eastAsia="Times New Roman CYR"/>
          <w:sz w:val="28"/>
          <w:szCs w:val="28"/>
        </w:rPr>
      </w:pPr>
      <w:r w:rsidRPr="00A65C14">
        <w:rPr>
          <w:rFonts w:eastAsia="Times New Roman CYR"/>
          <w:sz w:val="28"/>
          <w:szCs w:val="28"/>
        </w:rPr>
        <w:lastRenderedPageBreak/>
        <w:t>В случае если изложенные в устной жалобе факты и обстоятельства являются очевидными и не требуют дополнительной проверки, ответ на жалобу с согласия заявителя может быть дан устно в ходе личного приема. В остальных случаях жалоба передается на рассмотрение, разрешение и подготовку письменного ответа.</w:t>
      </w:r>
    </w:p>
    <w:p w:rsidR="00DB35AF" w:rsidRPr="00A65C14" w:rsidRDefault="00DB35AF" w:rsidP="00A65C14">
      <w:pPr>
        <w:autoSpaceDE w:val="0"/>
        <w:ind w:firstLine="709"/>
        <w:jc w:val="both"/>
        <w:rPr>
          <w:rFonts w:eastAsia="Times New Roman CYR"/>
          <w:sz w:val="28"/>
          <w:szCs w:val="28"/>
        </w:rPr>
      </w:pPr>
      <w:r w:rsidRPr="00A65C14">
        <w:rPr>
          <w:rFonts w:eastAsia="Times New Roman CYR"/>
          <w:sz w:val="28"/>
          <w:szCs w:val="28"/>
        </w:rPr>
        <w:t xml:space="preserve">В ходе личного приема заявителю может быть отказано в дальнейшем рассмотрении жалобы, если ему ранее был дан ответ по существу поставленных в жалобе вопросов. </w:t>
      </w:r>
    </w:p>
    <w:p w:rsidR="00DB35AF" w:rsidRPr="00A65C14" w:rsidRDefault="00DB35AF" w:rsidP="00A65C14">
      <w:pPr>
        <w:autoSpaceDE w:val="0"/>
        <w:ind w:firstLine="709"/>
        <w:jc w:val="both"/>
        <w:rPr>
          <w:rFonts w:eastAsia="Times New Roman CYR"/>
          <w:sz w:val="28"/>
          <w:szCs w:val="28"/>
        </w:rPr>
      </w:pPr>
      <w:r w:rsidRPr="00A65C14">
        <w:rPr>
          <w:rFonts w:eastAsia="Times New Roman CYR"/>
          <w:sz w:val="28"/>
          <w:szCs w:val="28"/>
        </w:rPr>
        <w:t xml:space="preserve">Письменная жалоба и жалоба по электронной почте должны быть рассмотрены администрацией в течение 30 календарных дней со дня регистрации. В исключительных случаях, когда для проверки и </w:t>
      </w:r>
      <w:proofErr w:type="gramStart"/>
      <w:r w:rsidRPr="00A65C14">
        <w:rPr>
          <w:rFonts w:eastAsia="Times New Roman CYR"/>
          <w:sz w:val="28"/>
          <w:szCs w:val="28"/>
        </w:rPr>
        <w:t>решения</w:t>
      </w:r>
      <w:proofErr w:type="gramEnd"/>
      <w:r w:rsidRPr="00A65C14">
        <w:rPr>
          <w:rFonts w:eastAsia="Times New Roman CYR"/>
          <w:sz w:val="28"/>
          <w:szCs w:val="28"/>
        </w:rPr>
        <w:t xml:space="preserve"> поставленных в жалобе вопросов требуется более длительный срок, допускается продление главой администрации сроков ее рассмотрения, но не</w:t>
      </w:r>
      <w:r w:rsidRPr="00A65C14">
        <w:rPr>
          <w:rFonts w:eastAsia="Times New Roman CYR"/>
          <w:bCs/>
          <w:sz w:val="28"/>
          <w:szCs w:val="28"/>
        </w:rPr>
        <w:t xml:space="preserve"> </w:t>
      </w:r>
      <w:r w:rsidRPr="00A65C14">
        <w:rPr>
          <w:rFonts w:eastAsia="Times New Roman CYR"/>
          <w:sz w:val="28"/>
          <w:szCs w:val="28"/>
        </w:rPr>
        <w:t>более чем на 30 календарных дней, о чем сообщается заявителю, подавшему жалобу в письменной форме с указанием причин продления.</w:t>
      </w:r>
    </w:p>
    <w:p w:rsidR="00DB35AF" w:rsidRPr="00A65C14" w:rsidRDefault="00DB35AF" w:rsidP="00A65C14">
      <w:pPr>
        <w:autoSpaceDE w:val="0"/>
        <w:ind w:firstLine="709"/>
        <w:jc w:val="both"/>
        <w:rPr>
          <w:rFonts w:eastAsia="Times New Roman CYR"/>
          <w:sz w:val="28"/>
          <w:szCs w:val="28"/>
        </w:rPr>
      </w:pPr>
      <w:r w:rsidRPr="00A65C14">
        <w:rPr>
          <w:rFonts w:eastAsia="Times New Roman CYR"/>
          <w:sz w:val="28"/>
          <w:szCs w:val="28"/>
        </w:rPr>
        <w:t>Порядок подачи, рассмотрения и разрешения жалоб, направляемых заявителями в суды и арбитражные суды, определяются законодательством Российской Федерации о гражданском судопроизводстве и судопроизводстве             в арбитражных судах.</w:t>
      </w:r>
    </w:p>
    <w:p w:rsidR="00DB35AF" w:rsidRDefault="00DB35AF" w:rsidP="00A65C14">
      <w:pPr>
        <w:autoSpaceDE w:val="0"/>
        <w:ind w:firstLine="709"/>
        <w:jc w:val="both"/>
        <w:rPr>
          <w:rFonts w:eastAsia="Times New Roman CYR"/>
          <w:sz w:val="28"/>
          <w:szCs w:val="28"/>
          <w:lang w:eastAsia="ar-SA"/>
        </w:rPr>
      </w:pPr>
      <w:r w:rsidRPr="00A65C14">
        <w:rPr>
          <w:rFonts w:eastAsia="Times New Roman CYR"/>
          <w:sz w:val="28"/>
          <w:szCs w:val="28"/>
          <w:lang w:eastAsia="ar-SA"/>
        </w:rPr>
        <w:t>Жалоба считается разрешенной, если рассмотрены все поставленные                     в ней вопросы, приняты необходимые меры и даны письменные (в том числе             в электронной форме) и устные, с согласия заявителя,  ответы.</w:t>
      </w:r>
    </w:p>
    <w:p w:rsidR="00345AD6" w:rsidRDefault="00345AD6" w:rsidP="00345AD6">
      <w:pPr>
        <w:autoSpaceDE w:val="0"/>
        <w:jc w:val="both"/>
        <w:rPr>
          <w:rFonts w:eastAsia="Times New Roman CYR"/>
          <w:sz w:val="28"/>
          <w:szCs w:val="28"/>
          <w:lang w:eastAsia="ar-SA"/>
        </w:rPr>
      </w:pPr>
    </w:p>
    <w:p w:rsidR="00345AD6" w:rsidRDefault="00345AD6" w:rsidP="00345AD6">
      <w:pPr>
        <w:autoSpaceDE w:val="0"/>
        <w:jc w:val="both"/>
        <w:rPr>
          <w:rFonts w:eastAsia="Times New Roman CYR"/>
          <w:sz w:val="28"/>
          <w:szCs w:val="28"/>
          <w:lang w:eastAsia="ar-SA"/>
        </w:rPr>
      </w:pPr>
    </w:p>
    <w:p w:rsidR="00345AD6" w:rsidRDefault="00345AD6" w:rsidP="00345AD6">
      <w:pPr>
        <w:autoSpaceDE w:val="0"/>
        <w:jc w:val="both"/>
        <w:rPr>
          <w:rFonts w:eastAsia="Times New Roman CYR"/>
          <w:sz w:val="28"/>
          <w:szCs w:val="28"/>
          <w:lang w:eastAsia="ar-SA"/>
        </w:rPr>
      </w:pPr>
    </w:p>
    <w:p w:rsidR="00345AD6" w:rsidRPr="00A65C14" w:rsidRDefault="0073312A" w:rsidP="0073312A">
      <w:pPr>
        <w:autoSpaceDE w:val="0"/>
        <w:jc w:val="center"/>
        <w:rPr>
          <w:rFonts w:eastAsia="Times New Roman CYR"/>
          <w:sz w:val="28"/>
          <w:szCs w:val="28"/>
          <w:lang w:eastAsia="ar-SA"/>
        </w:rPr>
      </w:pPr>
      <w:r>
        <w:rPr>
          <w:rFonts w:eastAsia="Times New Roman CYR"/>
          <w:sz w:val="28"/>
          <w:szCs w:val="28"/>
          <w:lang w:eastAsia="ar-SA"/>
        </w:rPr>
        <w:t xml:space="preserve">____________________ </w:t>
      </w:r>
    </w:p>
    <w:p w:rsidR="009221BF" w:rsidRDefault="009221BF">
      <w:pPr>
        <w:spacing w:after="200" w:line="276" w:lineRule="auto"/>
        <w:rPr>
          <w:sz w:val="28"/>
          <w:szCs w:val="28"/>
        </w:rPr>
      </w:pPr>
      <w:r>
        <w:rPr>
          <w:sz w:val="28"/>
          <w:szCs w:val="28"/>
        </w:rPr>
        <w:br w:type="page"/>
      </w:r>
    </w:p>
    <w:p w:rsidR="009221BF" w:rsidRPr="009221BF" w:rsidRDefault="009221BF" w:rsidP="009221BF">
      <w:pPr>
        <w:jc w:val="right"/>
        <w:rPr>
          <w:sz w:val="28"/>
        </w:rPr>
      </w:pPr>
      <w:r w:rsidRPr="009221BF">
        <w:rPr>
          <w:sz w:val="28"/>
        </w:rPr>
        <w:lastRenderedPageBreak/>
        <w:t>Приложение 1</w:t>
      </w:r>
    </w:p>
    <w:p w:rsidR="00EC3BBA" w:rsidRPr="009221BF" w:rsidRDefault="00EC3BBA" w:rsidP="009221BF">
      <w:pPr>
        <w:jc w:val="right"/>
        <w:rPr>
          <w:sz w:val="28"/>
        </w:rPr>
      </w:pPr>
      <w:r w:rsidRPr="009221BF">
        <w:rPr>
          <w:sz w:val="28"/>
        </w:rPr>
        <w:t>к административному регламенту</w:t>
      </w:r>
    </w:p>
    <w:p w:rsidR="00EC3BBA" w:rsidRDefault="00EC3BBA" w:rsidP="00EC3BBA">
      <w:pPr>
        <w:jc w:val="center"/>
        <w:rPr>
          <w:sz w:val="28"/>
          <w:szCs w:val="28"/>
        </w:rPr>
      </w:pPr>
    </w:p>
    <w:p w:rsidR="00EC3BBA" w:rsidRDefault="00EC3BBA" w:rsidP="00EC3BBA">
      <w:pPr>
        <w:jc w:val="center"/>
        <w:rPr>
          <w:sz w:val="28"/>
          <w:szCs w:val="28"/>
        </w:rPr>
      </w:pPr>
    </w:p>
    <w:p w:rsidR="00EC3BBA" w:rsidRDefault="00EC3BBA" w:rsidP="00EC3BBA">
      <w:pPr>
        <w:jc w:val="center"/>
        <w:rPr>
          <w:sz w:val="28"/>
          <w:szCs w:val="28"/>
        </w:rPr>
      </w:pPr>
      <w:r>
        <w:rPr>
          <w:sz w:val="28"/>
          <w:szCs w:val="28"/>
        </w:rPr>
        <w:t>Сведения</w:t>
      </w:r>
    </w:p>
    <w:p w:rsidR="00EC3BBA" w:rsidRDefault="00EC3BBA" w:rsidP="00EC3BBA">
      <w:pPr>
        <w:jc w:val="center"/>
        <w:rPr>
          <w:sz w:val="28"/>
          <w:szCs w:val="28"/>
        </w:rPr>
      </w:pPr>
      <w:r>
        <w:rPr>
          <w:sz w:val="28"/>
          <w:szCs w:val="28"/>
        </w:rPr>
        <w:t xml:space="preserve">о муниципальном органе, </w:t>
      </w:r>
      <w:r>
        <w:rPr>
          <w:sz w:val="28"/>
          <w:lang w:eastAsia="ar-SA"/>
        </w:rPr>
        <w:t>оказываю</w:t>
      </w:r>
      <w:r>
        <w:rPr>
          <w:bCs/>
          <w:sz w:val="28"/>
          <w:szCs w:val="28"/>
        </w:rPr>
        <w:t>щем муниципальную услугу</w:t>
      </w:r>
      <w:r>
        <w:rPr>
          <w:sz w:val="28"/>
          <w:szCs w:val="28"/>
        </w:rPr>
        <w:t xml:space="preserve"> </w:t>
      </w:r>
    </w:p>
    <w:p w:rsidR="00EC3BBA" w:rsidRDefault="00EC3BBA" w:rsidP="00EC3BBA">
      <w:pPr>
        <w:ind w:firstLine="10"/>
        <w:jc w:val="center"/>
        <w:rPr>
          <w:sz w:val="28"/>
          <w:szCs w:val="28"/>
        </w:rPr>
      </w:pPr>
      <w:r>
        <w:rPr>
          <w:sz w:val="28"/>
          <w:szCs w:val="28"/>
        </w:rPr>
        <w:t xml:space="preserve">«Выдача копий документов, </w:t>
      </w:r>
      <w:r>
        <w:rPr>
          <w:rFonts w:ascii="Times New Roman CYR" w:eastAsia="Times New Roman CYR" w:hAnsi="Times New Roman CYR" w:cs="Times New Roman CYR"/>
          <w:sz w:val="28"/>
          <w:szCs w:val="28"/>
        </w:rPr>
        <w:t>хранящихся в муниципальном архиве,</w:t>
      </w:r>
    </w:p>
    <w:p w:rsidR="00EC3BBA" w:rsidRDefault="00EC3BBA" w:rsidP="00EC3BBA">
      <w:pPr>
        <w:ind w:firstLine="10"/>
        <w:jc w:val="center"/>
        <w:rPr>
          <w:sz w:val="28"/>
          <w:szCs w:val="28"/>
        </w:rPr>
      </w:pPr>
      <w:proofErr w:type="gramStart"/>
      <w:r>
        <w:rPr>
          <w:sz w:val="28"/>
          <w:szCs w:val="28"/>
        </w:rPr>
        <w:t>подтверждающих</w:t>
      </w:r>
      <w:proofErr w:type="gramEnd"/>
      <w:r>
        <w:rPr>
          <w:sz w:val="28"/>
          <w:szCs w:val="28"/>
        </w:rPr>
        <w:t xml:space="preserve"> право на владение землей»</w:t>
      </w:r>
    </w:p>
    <w:p w:rsidR="00EC3BBA" w:rsidRDefault="00EC3BBA" w:rsidP="00EC3BBA">
      <w:pPr>
        <w:jc w:val="center"/>
        <w:rPr>
          <w:sz w:val="28"/>
          <w:szCs w:val="28"/>
        </w:rPr>
      </w:pPr>
    </w:p>
    <w:p w:rsidR="00EC3BBA" w:rsidRDefault="00EC3BBA" w:rsidP="00EC3BBA">
      <w:pPr>
        <w:jc w:val="center"/>
        <w:rPr>
          <w:sz w:val="28"/>
          <w:szCs w:val="28"/>
        </w:rPr>
      </w:pPr>
    </w:p>
    <w:p w:rsidR="00EC3BBA" w:rsidRDefault="00EC3BBA" w:rsidP="00EC3BBA">
      <w:pPr>
        <w:jc w:val="center"/>
        <w:rPr>
          <w:sz w:val="28"/>
          <w:szCs w:val="28"/>
        </w:rPr>
      </w:pPr>
    </w:p>
    <w:p w:rsidR="00EC3BBA" w:rsidRDefault="00EC3BBA" w:rsidP="00EC3BBA">
      <w:pPr>
        <w:jc w:val="center"/>
        <w:rPr>
          <w:sz w:val="28"/>
          <w:szCs w:val="28"/>
        </w:rPr>
      </w:pPr>
    </w:p>
    <w:tbl>
      <w:tblPr>
        <w:tblW w:w="9639" w:type="dxa"/>
        <w:tblInd w:w="108" w:type="dxa"/>
        <w:tblLayout w:type="fixed"/>
        <w:tblLook w:val="0000"/>
      </w:tblPr>
      <w:tblGrid>
        <w:gridCol w:w="4320"/>
        <w:gridCol w:w="3335"/>
        <w:gridCol w:w="1984"/>
      </w:tblGrid>
      <w:tr w:rsidR="00EC3BBA" w:rsidTr="009D6A3A">
        <w:trPr>
          <w:trHeight w:val="720"/>
        </w:trPr>
        <w:tc>
          <w:tcPr>
            <w:tcW w:w="4320" w:type="dxa"/>
            <w:tcBorders>
              <w:top w:val="single" w:sz="4" w:space="0" w:color="000000"/>
              <w:left w:val="single" w:sz="4" w:space="0" w:color="000000"/>
              <w:bottom w:val="single" w:sz="4" w:space="0" w:color="000000"/>
            </w:tcBorders>
          </w:tcPr>
          <w:p w:rsidR="00EC3BBA" w:rsidRPr="00617C96" w:rsidRDefault="00EC3BBA" w:rsidP="009D6A3A">
            <w:pPr>
              <w:snapToGrid w:val="0"/>
              <w:jc w:val="center"/>
              <w:rPr>
                <w:szCs w:val="28"/>
              </w:rPr>
            </w:pPr>
          </w:p>
          <w:p w:rsidR="00EC3BBA" w:rsidRPr="00617C96" w:rsidRDefault="00EC3BBA" w:rsidP="009D6A3A">
            <w:pPr>
              <w:snapToGrid w:val="0"/>
              <w:jc w:val="center"/>
              <w:rPr>
                <w:szCs w:val="28"/>
              </w:rPr>
            </w:pPr>
            <w:r w:rsidRPr="00617C96">
              <w:rPr>
                <w:sz w:val="28"/>
                <w:szCs w:val="28"/>
              </w:rPr>
              <w:t xml:space="preserve">Название </w:t>
            </w:r>
          </w:p>
          <w:p w:rsidR="00EC3BBA" w:rsidRPr="00617C96" w:rsidRDefault="00EC3BBA" w:rsidP="009D6A3A">
            <w:pPr>
              <w:snapToGrid w:val="0"/>
              <w:jc w:val="center"/>
              <w:rPr>
                <w:szCs w:val="28"/>
              </w:rPr>
            </w:pPr>
            <w:r w:rsidRPr="00617C96">
              <w:rPr>
                <w:sz w:val="28"/>
                <w:szCs w:val="28"/>
              </w:rPr>
              <w:t>муниципального архива,</w:t>
            </w:r>
          </w:p>
          <w:p w:rsidR="00EC3BBA" w:rsidRPr="00617C96" w:rsidRDefault="00EC3BBA" w:rsidP="009D6A3A">
            <w:pPr>
              <w:snapToGrid w:val="0"/>
              <w:jc w:val="center"/>
              <w:rPr>
                <w:szCs w:val="28"/>
              </w:rPr>
            </w:pPr>
            <w:r w:rsidRPr="00617C96">
              <w:rPr>
                <w:sz w:val="28"/>
                <w:szCs w:val="28"/>
              </w:rPr>
              <w:t>график работы</w:t>
            </w:r>
          </w:p>
        </w:tc>
        <w:tc>
          <w:tcPr>
            <w:tcW w:w="3335" w:type="dxa"/>
            <w:tcBorders>
              <w:top w:val="single" w:sz="4" w:space="0" w:color="000000"/>
              <w:left w:val="single" w:sz="4" w:space="0" w:color="000000"/>
              <w:bottom w:val="single" w:sz="4" w:space="0" w:color="000000"/>
            </w:tcBorders>
          </w:tcPr>
          <w:p w:rsidR="00EC3BBA" w:rsidRPr="00617C96" w:rsidRDefault="00EC3BBA" w:rsidP="009D6A3A">
            <w:pPr>
              <w:snapToGrid w:val="0"/>
              <w:jc w:val="center"/>
              <w:rPr>
                <w:szCs w:val="28"/>
              </w:rPr>
            </w:pPr>
          </w:p>
          <w:p w:rsidR="00EC3BBA" w:rsidRPr="00617C96" w:rsidRDefault="00EC3BBA" w:rsidP="009D6A3A">
            <w:pPr>
              <w:snapToGrid w:val="0"/>
              <w:jc w:val="center"/>
              <w:rPr>
                <w:szCs w:val="28"/>
              </w:rPr>
            </w:pPr>
            <w:r w:rsidRPr="00617C96">
              <w:rPr>
                <w:sz w:val="28"/>
                <w:szCs w:val="28"/>
              </w:rPr>
              <w:t xml:space="preserve">Адрес, </w:t>
            </w:r>
          </w:p>
          <w:p w:rsidR="00EC3BBA" w:rsidRPr="00617C96" w:rsidRDefault="00EC3BBA" w:rsidP="009D6A3A">
            <w:pPr>
              <w:jc w:val="center"/>
              <w:rPr>
                <w:szCs w:val="28"/>
              </w:rPr>
            </w:pPr>
            <w:r w:rsidRPr="00617C96">
              <w:rPr>
                <w:sz w:val="28"/>
                <w:szCs w:val="28"/>
              </w:rPr>
              <w:t>№№ контактных телефонов,</w:t>
            </w:r>
          </w:p>
          <w:p w:rsidR="00EC3BBA" w:rsidRPr="00617C96" w:rsidRDefault="00EC3BBA" w:rsidP="009D6A3A">
            <w:pPr>
              <w:jc w:val="center"/>
              <w:rPr>
                <w:szCs w:val="28"/>
              </w:rPr>
            </w:pPr>
            <w:r w:rsidRPr="00617C96">
              <w:rPr>
                <w:sz w:val="28"/>
                <w:szCs w:val="28"/>
              </w:rPr>
              <w:t>электронный адрес</w:t>
            </w:r>
          </w:p>
          <w:p w:rsidR="00EC3BBA" w:rsidRPr="00617C96" w:rsidRDefault="00EC3BBA" w:rsidP="009D6A3A">
            <w:pPr>
              <w:jc w:val="center"/>
              <w:rPr>
                <w:szCs w:val="28"/>
              </w:rPr>
            </w:pPr>
          </w:p>
        </w:tc>
        <w:tc>
          <w:tcPr>
            <w:tcW w:w="1984" w:type="dxa"/>
            <w:tcBorders>
              <w:top w:val="single" w:sz="4" w:space="0" w:color="000000"/>
              <w:left w:val="single" w:sz="4" w:space="0" w:color="000000"/>
              <w:bottom w:val="single" w:sz="4" w:space="0" w:color="000000"/>
              <w:right w:val="single" w:sz="4" w:space="0" w:color="000000"/>
            </w:tcBorders>
          </w:tcPr>
          <w:p w:rsidR="00EC3BBA" w:rsidRPr="00617C96" w:rsidRDefault="00EC3BBA" w:rsidP="009D6A3A">
            <w:pPr>
              <w:snapToGrid w:val="0"/>
              <w:jc w:val="center"/>
              <w:rPr>
                <w:szCs w:val="28"/>
              </w:rPr>
            </w:pPr>
          </w:p>
          <w:p w:rsidR="00EC3BBA" w:rsidRPr="00617C96" w:rsidRDefault="00EC3BBA" w:rsidP="009D6A3A">
            <w:pPr>
              <w:snapToGrid w:val="0"/>
              <w:jc w:val="center"/>
              <w:rPr>
                <w:szCs w:val="28"/>
              </w:rPr>
            </w:pPr>
            <w:r w:rsidRPr="00617C96">
              <w:rPr>
                <w:sz w:val="28"/>
                <w:szCs w:val="28"/>
              </w:rPr>
              <w:t>Руководитель</w:t>
            </w:r>
          </w:p>
        </w:tc>
      </w:tr>
      <w:tr w:rsidR="00EC3BBA" w:rsidRPr="00926670" w:rsidTr="009D6A3A">
        <w:trPr>
          <w:trHeight w:val="720"/>
        </w:trPr>
        <w:tc>
          <w:tcPr>
            <w:tcW w:w="4320" w:type="dxa"/>
            <w:tcBorders>
              <w:left w:val="single" w:sz="4" w:space="0" w:color="000000"/>
              <w:bottom w:val="single" w:sz="4" w:space="0" w:color="000000"/>
            </w:tcBorders>
          </w:tcPr>
          <w:p w:rsidR="00EC3BBA" w:rsidRDefault="00EC3BBA" w:rsidP="009D6A3A">
            <w:pPr>
              <w:snapToGrid w:val="0"/>
            </w:pPr>
          </w:p>
          <w:p w:rsidR="00EC3BBA" w:rsidRDefault="00EC3BBA" w:rsidP="009D6A3A">
            <w:pPr>
              <w:snapToGrid w:val="0"/>
              <w:rPr>
                <w:szCs w:val="28"/>
              </w:rPr>
            </w:pPr>
            <w:r>
              <w:rPr>
                <w:sz w:val="28"/>
                <w:szCs w:val="28"/>
              </w:rPr>
              <w:t>Архивный отдел администрации Шпаковского муниципального района</w:t>
            </w:r>
          </w:p>
          <w:p w:rsidR="00EC3BBA" w:rsidRDefault="00EC3BBA" w:rsidP="009D6A3A">
            <w:pPr>
              <w:snapToGrid w:val="0"/>
              <w:rPr>
                <w:szCs w:val="28"/>
              </w:rPr>
            </w:pPr>
          </w:p>
          <w:p w:rsidR="00EC3BBA" w:rsidRDefault="00EC3BBA" w:rsidP="009D6A3A">
            <w:pPr>
              <w:snapToGrid w:val="0"/>
              <w:rPr>
                <w:szCs w:val="28"/>
              </w:rPr>
            </w:pPr>
          </w:p>
          <w:p w:rsidR="00EC3BBA" w:rsidRDefault="00EC3BBA" w:rsidP="009D6A3A">
            <w:pPr>
              <w:snapToGrid w:val="0"/>
              <w:rPr>
                <w:szCs w:val="28"/>
              </w:rPr>
            </w:pPr>
            <w:r>
              <w:rPr>
                <w:sz w:val="28"/>
                <w:szCs w:val="28"/>
              </w:rPr>
              <w:t>Г</w:t>
            </w:r>
            <w:r w:rsidRPr="003828C6">
              <w:rPr>
                <w:sz w:val="28"/>
                <w:szCs w:val="28"/>
              </w:rPr>
              <w:t>рафик работы архивного отдела</w:t>
            </w:r>
            <w:r>
              <w:rPr>
                <w:sz w:val="28"/>
                <w:szCs w:val="28"/>
              </w:rPr>
              <w:t>:</w:t>
            </w:r>
          </w:p>
          <w:p w:rsidR="00EC3BBA" w:rsidRDefault="00EC3BBA" w:rsidP="009D6A3A">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ежедневно с 08.00 до 17.00;</w:t>
            </w:r>
          </w:p>
          <w:p w:rsidR="00EC3BBA" w:rsidRDefault="00EC3BBA" w:rsidP="009D6A3A">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перерыв с 12.00 до 13.00.</w:t>
            </w:r>
          </w:p>
          <w:p w:rsidR="00EC3BBA" w:rsidRDefault="00EC3BBA" w:rsidP="009D6A3A">
            <w:pPr>
              <w:snapToGrid w:val="0"/>
              <w:rPr>
                <w:szCs w:val="28"/>
              </w:rPr>
            </w:pPr>
            <w:r>
              <w:rPr>
                <w:sz w:val="28"/>
                <w:szCs w:val="28"/>
              </w:rPr>
              <w:t>Выходные дни:</w:t>
            </w:r>
          </w:p>
          <w:p w:rsidR="00EC3BBA" w:rsidRDefault="00EC3BBA" w:rsidP="009D6A3A">
            <w:pPr>
              <w:snapToGrid w:val="0"/>
              <w:rPr>
                <w:szCs w:val="28"/>
              </w:rPr>
            </w:pPr>
            <w:r>
              <w:rPr>
                <w:sz w:val="28"/>
                <w:szCs w:val="28"/>
              </w:rPr>
              <w:t>суббота и воскресенье</w:t>
            </w:r>
          </w:p>
          <w:p w:rsidR="00EC3BBA" w:rsidRDefault="00EC3BBA" w:rsidP="009D6A3A">
            <w:pPr>
              <w:snapToGrid w:val="0"/>
              <w:rPr>
                <w:szCs w:val="28"/>
              </w:rPr>
            </w:pPr>
          </w:p>
          <w:p w:rsidR="00EC3BBA" w:rsidRDefault="00EC3BBA" w:rsidP="009D6A3A">
            <w:pPr>
              <w:snapToGrid w:val="0"/>
              <w:rPr>
                <w:szCs w:val="28"/>
              </w:rPr>
            </w:pPr>
          </w:p>
          <w:p w:rsidR="00EC3BBA" w:rsidRDefault="00EC3BBA" w:rsidP="009D6A3A">
            <w:pPr>
              <w:snapToGrid w:val="0"/>
              <w:rPr>
                <w:szCs w:val="28"/>
              </w:rPr>
            </w:pPr>
          </w:p>
          <w:p w:rsidR="00EC3BBA" w:rsidRDefault="00EC3BBA" w:rsidP="009D6A3A">
            <w:pPr>
              <w:snapToGrid w:val="0"/>
              <w:rPr>
                <w:sz w:val="12"/>
                <w:szCs w:val="10"/>
              </w:rPr>
            </w:pPr>
          </w:p>
        </w:tc>
        <w:tc>
          <w:tcPr>
            <w:tcW w:w="3335" w:type="dxa"/>
            <w:tcBorders>
              <w:left w:val="single" w:sz="4" w:space="0" w:color="000000"/>
              <w:bottom w:val="single" w:sz="4" w:space="0" w:color="000000"/>
            </w:tcBorders>
          </w:tcPr>
          <w:p w:rsidR="00EC3BBA" w:rsidRDefault="00EC3BBA" w:rsidP="009D6A3A">
            <w:pPr>
              <w:snapToGrid w:val="0"/>
            </w:pPr>
          </w:p>
          <w:p w:rsidR="00EC3BBA" w:rsidRPr="00F976D2" w:rsidRDefault="00EC3BBA" w:rsidP="009D6A3A">
            <w:pPr>
              <w:rPr>
                <w:szCs w:val="28"/>
              </w:rPr>
            </w:pPr>
            <w:r w:rsidRPr="00F976D2">
              <w:rPr>
                <w:sz w:val="28"/>
                <w:szCs w:val="28"/>
              </w:rPr>
              <w:t xml:space="preserve">ул. </w:t>
            </w:r>
            <w:r>
              <w:rPr>
                <w:sz w:val="28"/>
                <w:szCs w:val="28"/>
              </w:rPr>
              <w:t xml:space="preserve">Ленина,113, </w:t>
            </w:r>
          </w:p>
          <w:p w:rsidR="00EC3BBA" w:rsidRDefault="00EC3BBA" w:rsidP="009D6A3A">
            <w:pPr>
              <w:rPr>
                <w:szCs w:val="28"/>
              </w:rPr>
            </w:pPr>
            <w:r>
              <w:rPr>
                <w:sz w:val="28"/>
                <w:szCs w:val="28"/>
              </w:rPr>
              <w:t>г. Михайловск,</w:t>
            </w:r>
          </w:p>
          <w:p w:rsidR="00EC3BBA" w:rsidRDefault="00EC3BBA" w:rsidP="009D6A3A">
            <w:pPr>
              <w:rPr>
                <w:szCs w:val="28"/>
              </w:rPr>
            </w:pPr>
            <w:r>
              <w:rPr>
                <w:sz w:val="28"/>
                <w:szCs w:val="28"/>
              </w:rPr>
              <w:t>Шпаковского  района,</w:t>
            </w:r>
          </w:p>
          <w:p w:rsidR="00EC3BBA" w:rsidRPr="00926670" w:rsidRDefault="00EC3BBA" w:rsidP="009D6A3A">
            <w:pPr>
              <w:snapToGrid w:val="0"/>
              <w:rPr>
                <w:szCs w:val="28"/>
                <w:lang w:val="en-US"/>
              </w:rPr>
            </w:pPr>
            <w:r w:rsidRPr="00926670">
              <w:rPr>
                <w:sz w:val="28"/>
                <w:szCs w:val="28"/>
                <w:lang w:val="en-US"/>
              </w:rPr>
              <w:t>356240;</w:t>
            </w:r>
          </w:p>
          <w:p w:rsidR="00EC3BBA" w:rsidRPr="00926670" w:rsidRDefault="00EC3BBA" w:rsidP="009D6A3A">
            <w:pPr>
              <w:snapToGrid w:val="0"/>
              <w:rPr>
                <w:szCs w:val="28"/>
                <w:lang w:val="en-US"/>
              </w:rPr>
            </w:pPr>
            <w:r w:rsidRPr="00F976D2">
              <w:rPr>
                <w:sz w:val="28"/>
                <w:szCs w:val="28"/>
              </w:rPr>
              <w:t>тел</w:t>
            </w:r>
            <w:r w:rsidRPr="00926670">
              <w:rPr>
                <w:sz w:val="28"/>
                <w:szCs w:val="28"/>
                <w:lang w:val="en-US"/>
              </w:rPr>
              <w:t xml:space="preserve">.:  8 (865-53) 5-43-82 </w:t>
            </w:r>
          </w:p>
          <w:p w:rsidR="00EC3BBA" w:rsidRPr="00926670" w:rsidRDefault="00EC3BBA" w:rsidP="009D6A3A">
            <w:pPr>
              <w:snapToGrid w:val="0"/>
              <w:rPr>
                <w:szCs w:val="28"/>
                <w:lang w:val="en-US"/>
              </w:rPr>
            </w:pPr>
            <w:r w:rsidRPr="00926670">
              <w:rPr>
                <w:sz w:val="28"/>
                <w:szCs w:val="28"/>
                <w:lang w:val="en-US"/>
              </w:rPr>
              <w:t xml:space="preserve">                            6-05-77</w:t>
            </w:r>
          </w:p>
          <w:p w:rsidR="00EC3BBA" w:rsidRPr="00926670" w:rsidRDefault="00EC3BBA" w:rsidP="009D6A3A">
            <w:pPr>
              <w:snapToGrid w:val="0"/>
              <w:rPr>
                <w:szCs w:val="28"/>
                <w:lang w:val="en-US"/>
              </w:rPr>
            </w:pPr>
          </w:p>
          <w:p w:rsidR="00EC3BBA" w:rsidRPr="0024553D" w:rsidRDefault="00EC3BBA" w:rsidP="009D6A3A">
            <w:pPr>
              <w:snapToGrid w:val="0"/>
              <w:rPr>
                <w:szCs w:val="28"/>
                <w:lang w:val="en-US"/>
              </w:rPr>
            </w:pPr>
            <w:r w:rsidRPr="00F976D2">
              <w:rPr>
                <w:sz w:val="28"/>
                <w:szCs w:val="28"/>
                <w:lang w:val="en-US"/>
              </w:rPr>
              <w:t>E</w:t>
            </w:r>
            <w:r w:rsidRPr="0024553D">
              <w:rPr>
                <w:sz w:val="28"/>
                <w:szCs w:val="28"/>
                <w:lang w:val="en-US"/>
              </w:rPr>
              <w:t>-</w:t>
            </w:r>
            <w:r w:rsidRPr="00F976D2">
              <w:rPr>
                <w:sz w:val="28"/>
                <w:szCs w:val="28"/>
                <w:lang w:val="en-US"/>
              </w:rPr>
              <w:t>mail</w:t>
            </w:r>
            <w:r w:rsidRPr="0024553D">
              <w:rPr>
                <w:sz w:val="28"/>
                <w:szCs w:val="28"/>
                <w:lang w:val="en-US"/>
              </w:rPr>
              <w:t xml:space="preserve">: </w:t>
            </w:r>
            <w:proofErr w:type="spellStart"/>
            <w:r w:rsidRPr="00385589">
              <w:rPr>
                <w:sz w:val="28"/>
                <w:szCs w:val="28"/>
                <w:lang w:val="en-US"/>
              </w:rPr>
              <w:t>arh_smr@inbox</w:t>
            </w:r>
            <w:proofErr w:type="spellEnd"/>
            <w:r w:rsidRPr="00385589">
              <w:rPr>
                <w:sz w:val="28"/>
                <w:szCs w:val="28"/>
                <w:lang w:val="en-US"/>
              </w:rPr>
              <w:t xml:space="preserve">. </w:t>
            </w:r>
            <w:proofErr w:type="spellStart"/>
            <w:r w:rsidRPr="00385589">
              <w:rPr>
                <w:sz w:val="28"/>
                <w:szCs w:val="28"/>
                <w:lang w:val="en-US"/>
              </w:rPr>
              <w:t>ru</w:t>
            </w:r>
            <w:proofErr w:type="spellEnd"/>
          </w:p>
          <w:p w:rsidR="00EC3BBA" w:rsidRPr="00B74F09" w:rsidRDefault="00EC3BBA" w:rsidP="009D6A3A">
            <w:pPr>
              <w:snapToGrid w:val="0"/>
              <w:rPr>
                <w:szCs w:val="28"/>
                <w:lang w:val="en-US"/>
              </w:rPr>
            </w:pPr>
          </w:p>
        </w:tc>
        <w:tc>
          <w:tcPr>
            <w:tcW w:w="1984" w:type="dxa"/>
            <w:tcBorders>
              <w:left w:val="single" w:sz="4" w:space="0" w:color="000000"/>
              <w:bottom w:val="single" w:sz="4" w:space="0" w:color="000000"/>
              <w:right w:val="single" w:sz="4" w:space="0" w:color="000000"/>
            </w:tcBorders>
          </w:tcPr>
          <w:p w:rsidR="00EC3BBA" w:rsidRPr="00B74F09" w:rsidRDefault="00EC3BBA" w:rsidP="009D6A3A">
            <w:pPr>
              <w:snapToGrid w:val="0"/>
              <w:rPr>
                <w:lang w:val="en-US"/>
              </w:rPr>
            </w:pPr>
          </w:p>
          <w:p w:rsidR="00EC3BBA" w:rsidRPr="00926670" w:rsidRDefault="00EC3BBA" w:rsidP="009D6A3A">
            <w:pPr>
              <w:snapToGrid w:val="0"/>
            </w:pPr>
            <w:r>
              <w:rPr>
                <w:sz w:val="28"/>
              </w:rPr>
              <w:t>Алексеева Людмила Васильевна</w:t>
            </w:r>
          </w:p>
        </w:tc>
      </w:tr>
    </w:tbl>
    <w:p w:rsidR="00EC3BBA" w:rsidRPr="00926670" w:rsidRDefault="00EC3BBA" w:rsidP="00EC3BBA">
      <w:pPr>
        <w:jc w:val="center"/>
        <w:rPr>
          <w:lang w:val="en-US"/>
        </w:rPr>
      </w:pPr>
    </w:p>
    <w:p w:rsidR="00EC3BBA" w:rsidRPr="00926670" w:rsidRDefault="00EC3BBA" w:rsidP="00EC3BBA">
      <w:pPr>
        <w:jc w:val="center"/>
        <w:rPr>
          <w:sz w:val="28"/>
          <w:szCs w:val="28"/>
          <w:lang w:val="en-US"/>
        </w:rPr>
      </w:pPr>
    </w:p>
    <w:p w:rsidR="00EC3BBA" w:rsidRPr="00926670" w:rsidRDefault="00EC3BBA" w:rsidP="00EC3BBA">
      <w:pPr>
        <w:jc w:val="right"/>
        <w:rPr>
          <w:sz w:val="28"/>
          <w:szCs w:val="28"/>
          <w:u w:val="single"/>
          <w:lang w:val="en-US"/>
        </w:rPr>
      </w:pPr>
    </w:p>
    <w:p w:rsidR="00EC3BBA" w:rsidRPr="00926670" w:rsidRDefault="00EC3BBA" w:rsidP="00EC3BBA">
      <w:pPr>
        <w:jc w:val="right"/>
        <w:rPr>
          <w:sz w:val="28"/>
          <w:szCs w:val="28"/>
          <w:u w:val="single"/>
          <w:lang w:val="en-US"/>
        </w:rPr>
      </w:pPr>
    </w:p>
    <w:p w:rsidR="00EC3BBA" w:rsidRPr="00926670" w:rsidRDefault="00EC3BBA" w:rsidP="00EC3BBA">
      <w:pPr>
        <w:jc w:val="right"/>
        <w:rPr>
          <w:sz w:val="28"/>
          <w:szCs w:val="28"/>
          <w:u w:val="single"/>
          <w:lang w:val="en-US"/>
        </w:rPr>
      </w:pPr>
    </w:p>
    <w:p w:rsidR="00EC3BBA" w:rsidRPr="00926670" w:rsidRDefault="00EC3BBA" w:rsidP="00EC3BBA">
      <w:pPr>
        <w:jc w:val="right"/>
        <w:rPr>
          <w:sz w:val="28"/>
          <w:szCs w:val="28"/>
          <w:u w:val="single"/>
          <w:lang w:val="en-US"/>
        </w:rPr>
      </w:pPr>
    </w:p>
    <w:p w:rsidR="00EC3BBA" w:rsidRPr="00926670" w:rsidRDefault="00EC3BBA" w:rsidP="00EC3BBA">
      <w:pPr>
        <w:jc w:val="right"/>
        <w:rPr>
          <w:sz w:val="28"/>
          <w:szCs w:val="28"/>
          <w:u w:val="single"/>
          <w:lang w:val="en-US"/>
        </w:rPr>
      </w:pPr>
    </w:p>
    <w:p w:rsidR="00EC3BBA" w:rsidRDefault="00EC3BBA" w:rsidP="00EC3BBA">
      <w:pPr>
        <w:jc w:val="right"/>
        <w:rPr>
          <w:sz w:val="28"/>
          <w:szCs w:val="28"/>
          <w:u w:val="single"/>
        </w:rPr>
      </w:pPr>
    </w:p>
    <w:p w:rsidR="009221BF" w:rsidRDefault="009221BF" w:rsidP="00EC3BBA">
      <w:pPr>
        <w:jc w:val="right"/>
        <w:rPr>
          <w:sz w:val="28"/>
          <w:szCs w:val="28"/>
          <w:u w:val="single"/>
        </w:rPr>
      </w:pPr>
    </w:p>
    <w:p w:rsidR="009221BF" w:rsidRDefault="009221BF" w:rsidP="00EC3BBA">
      <w:pPr>
        <w:jc w:val="right"/>
        <w:rPr>
          <w:sz w:val="28"/>
          <w:szCs w:val="28"/>
          <w:u w:val="single"/>
        </w:rPr>
      </w:pPr>
    </w:p>
    <w:p w:rsidR="009221BF" w:rsidRDefault="009221BF" w:rsidP="00EC3BBA">
      <w:pPr>
        <w:jc w:val="right"/>
        <w:rPr>
          <w:sz w:val="28"/>
          <w:szCs w:val="28"/>
          <w:u w:val="single"/>
        </w:rPr>
      </w:pPr>
    </w:p>
    <w:p w:rsidR="009221BF" w:rsidRDefault="009221BF" w:rsidP="00EC3BBA">
      <w:pPr>
        <w:jc w:val="right"/>
        <w:rPr>
          <w:sz w:val="28"/>
          <w:szCs w:val="28"/>
          <w:u w:val="single"/>
        </w:rPr>
      </w:pPr>
    </w:p>
    <w:p w:rsidR="00387612" w:rsidRPr="009221BF" w:rsidRDefault="00387612" w:rsidP="00EC3BBA">
      <w:pPr>
        <w:jc w:val="right"/>
        <w:rPr>
          <w:sz w:val="28"/>
          <w:szCs w:val="28"/>
          <w:u w:val="single"/>
        </w:rPr>
      </w:pPr>
    </w:p>
    <w:p w:rsidR="009221BF" w:rsidRDefault="009221BF" w:rsidP="009221BF"/>
    <w:p w:rsidR="00EC3BBA" w:rsidRPr="009221BF" w:rsidRDefault="00EC3BBA" w:rsidP="009221BF">
      <w:pPr>
        <w:jc w:val="right"/>
        <w:rPr>
          <w:sz w:val="28"/>
        </w:rPr>
      </w:pPr>
      <w:r w:rsidRPr="009221BF">
        <w:rPr>
          <w:sz w:val="28"/>
        </w:rPr>
        <w:t>Приложение 2</w:t>
      </w:r>
    </w:p>
    <w:p w:rsidR="009221BF" w:rsidRPr="009221BF" w:rsidRDefault="009221BF" w:rsidP="009221BF">
      <w:pPr>
        <w:jc w:val="right"/>
        <w:rPr>
          <w:sz w:val="28"/>
        </w:rPr>
      </w:pPr>
      <w:r w:rsidRPr="009221BF">
        <w:rPr>
          <w:sz w:val="28"/>
        </w:rPr>
        <w:t>к административному регламенту</w:t>
      </w:r>
    </w:p>
    <w:p w:rsidR="00EC3BBA" w:rsidRDefault="00EC3BBA" w:rsidP="00EC3BBA">
      <w:pPr>
        <w:jc w:val="right"/>
        <w:rPr>
          <w:sz w:val="28"/>
          <w:szCs w:val="28"/>
        </w:rPr>
      </w:pPr>
    </w:p>
    <w:p w:rsidR="00EC3BBA" w:rsidRDefault="00EC3BBA" w:rsidP="00EC3BBA">
      <w:pPr>
        <w:jc w:val="center"/>
        <w:rPr>
          <w:sz w:val="28"/>
          <w:szCs w:val="28"/>
        </w:rPr>
      </w:pPr>
      <w:r>
        <w:rPr>
          <w:sz w:val="28"/>
          <w:szCs w:val="28"/>
        </w:rPr>
        <w:t>Сведения</w:t>
      </w:r>
    </w:p>
    <w:p w:rsidR="00EC3BBA" w:rsidRDefault="00EC3BBA" w:rsidP="00EC3BBA">
      <w:pPr>
        <w:jc w:val="center"/>
        <w:rPr>
          <w:sz w:val="28"/>
          <w:szCs w:val="28"/>
        </w:rPr>
      </w:pPr>
      <w:r>
        <w:rPr>
          <w:sz w:val="28"/>
          <w:szCs w:val="28"/>
        </w:rPr>
        <w:t xml:space="preserve">об администрации Шпаковского муниципального района </w:t>
      </w:r>
    </w:p>
    <w:p w:rsidR="00EC3BBA" w:rsidRDefault="00EC3BBA" w:rsidP="00EC3BBA">
      <w:pPr>
        <w:jc w:val="center"/>
        <w:rPr>
          <w:sz w:val="28"/>
          <w:szCs w:val="28"/>
        </w:rPr>
      </w:pPr>
      <w:r>
        <w:rPr>
          <w:sz w:val="28"/>
          <w:szCs w:val="28"/>
        </w:rPr>
        <w:t xml:space="preserve">Ставропольского края </w:t>
      </w:r>
    </w:p>
    <w:p w:rsidR="00EC3BBA" w:rsidRDefault="00EC3BBA" w:rsidP="00EC3BBA">
      <w:pPr>
        <w:jc w:val="center"/>
        <w:rPr>
          <w:sz w:val="28"/>
          <w:szCs w:val="28"/>
        </w:rPr>
      </w:pPr>
    </w:p>
    <w:tbl>
      <w:tblPr>
        <w:tblW w:w="0" w:type="auto"/>
        <w:tblInd w:w="108" w:type="dxa"/>
        <w:tblLayout w:type="fixed"/>
        <w:tblLook w:val="0000"/>
      </w:tblPr>
      <w:tblGrid>
        <w:gridCol w:w="3284"/>
        <w:gridCol w:w="4406"/>
        <w:gridCol w:w="2270"/>
      </w:tblGrid>
      <w:tr w:rsidR="00EC3BBA" w:rsidTr="009D6A3A">
        <w:trPr>
          <w:trHeight w:val="720"/>
        </w:trPr>
        <w:tc>
          <w:tcPr>
            <w:tcW w:w="3284" w:type="dxa"/>
            <w:tcBorders>
              <w:top w:val="single" w:sz="4" w:space="0" w:color="000000"/>
              <w:left w:val="single" w:sz="4" w:space="0" w:color="000000"/>
              <w:bottom w:val="single" w:sz="4" w:space="0" w:color="000000"/>
            </w:tcBorders>
          </w:tcPr>
          <w:p w:rsidR="00EC3BBA" w:rsidRPr="00300415" w:rsidRDefault="00EC3BBA" w:rsidP="009D6A3A">
            <w:pPr>
              <w:snapToGrid w:val="0"/>
              <w:jc w:val="center"/>
              <w:rPr>
                <w:szCs w:val="28"/>
              </w:rPr>
            </w:pPr>
          </w:p>
          <w:p w:rsidR="00EC3BBA" w:rsidRDefault="00EC3BBA" w:rsidP="009D6A3A">
            <w:pPr>
              <w:snapToGrid w:val="0"/>
              <w:jc w:val="center"/>
              <w:rPr>
                <w:szCs w:val="28"/>
              </w:rPr>
            </w:pPr>
            <w:r w:rsidRPr="00300415">
              <w:rPr>
                <w:sz w:val="28"/>
                <w:szCs w:val="28"/>
              </w:rPr>
              <w:t xml:space="preserve">Название </w:t>
            </w:r>
          </w:p>
          <w:p w:rsidR="00EC3BBA" w:rsidRPr="00300415" w:rsidRDefault="00EC3BBA" w:rsidP="009D6A3A">
            <w:pPr>
              <w:snapToGrid w:val="0"/>
              <w:jc w:val="center"/>
              <w:rPr>
                <w:szCs w:val="28"/>
              </w:rPr>
            </w:pPr>
            <w:r>
              <w:rPr>
                <w:sz w:val="28"/>
                <w:szCs w:val="28"/>
              </w:rPr>
              <w:t>учреждения</w:t>
            </w:r>
          </w:p>
        </w:tc>
        <w:tc>
          <w:tcPr>
            <w:tcW w:w="4406" w:type="dxa"/>
            <w:tcBorders>
              <w:top w:val="single" w:sz="4" w:space="0" w:color="000000"/>
              <w:left w:val="single" w:sz="4" w:space="0" w:color="000000"/>
              <w:bottom w:val="single" w:sz="4" w:space="0" w:color="000000"/>
            </w:tcBorders>
          </w:tcPr>
          <w:p w:rsidR="00EC3BBA" w:rsidRPr="00300415" w:rsidRDefault="00EC3BBA" w:rsidP="009D6A3A">
            <w:pPr>
              <w:snapToGrid w:val="0"/>
              <w:jc w:val="center"/>
              <w:rPr>
                <w:szCs w:val="28"/>
              </w:rPr>
            </w:pPr>
            <w:r w:rsidRPr="00300415">
              <w:rPr>
                <w:sz w:val="28"/>
                <w:szCs w:val="28"/>
              </w:rPr>
              <w:t xml:space="preserve">Адрес, </w:t>
            </w:r>
          </w:p>
          <w:p w:rsidR="00EC3BBA" w:rsidRPr="00300415" w:rsidRDefault="00EC3BBA" w:rsidP="009D6A3A">
            <w:pPr>
              <w:jc w:val="center"/>
              <w:rPr>
                <w:szCs w:val="28"/>
              </w:rPr>
            </w:pPr>
            <w:r w:rsidRPr="00300415">
              <w:rPr>
                <w:sz w:val="28"/>
                <w:szCs w:val="28"/>
              </w:rPr>
              <w:t>№№ контактных телефонов, электронный адрес</w:t>
            </w:r>
          </w:p>
          <w:p w:rsidR="00EC3BBA" w:rsidRPr="00300415" w:rsidRDefault="00EC3BBA" w:rsidP="009D6A3A">
            <w:pPr>
              <w:jc w:val="center"/>
              <w:rPr>
                <w:szCs w:val="28"/>
              </w:rPr>
            </w:pPr>
          </w:p>
        </w:tc>
        <w:tc>
          <w:tcPr>
            <w:tcW w:w="2270" w:type="dxa"/>
            <w:tcBorders>
              <w:top w:val="single" w:sz="4" w:space="0" w:color="000000"/>
              <w:left w:val="single" w:sz="4" w:space="0" w:color="000000"/>
              <w:bottom w:val="single" w:sz="4" w:space="0" w:color="000000"/>
              <w:right w:val="single" w:sz="4" w:space="0" w:color="000000"/>
            </w:tcBorders>
          </w:tcPr>
          <w:p w:rsidR="00EC3BBA" w:rsidRPr="00300415" w:rsidRDefault="00EC3BBA" w:rsidP="009D6A3A">
            <w:pPr>
              <w:snapToGrid w:val="0"/>
              <w:jc w:val="center"/>
              <w:rPr>
                <w:szCs w:val="28"/>
              </w:rPr>
            </w:pPr>
          </w:p>
          <w:p w:rsidR="00EC3BBA" w:rsidRPr="00300415" w:rsidRDefault="00EC3BBA" w:rsidP="009D6A3A">
            <w:pPr>
              <w:snapToGrid w:val="0"/>
              <w:jc w:val="center"/>
              <w:rPr>
                <w:szCs w:val="28"/>
              </w:rPr>
            </w:pPr>
            <w:r w:rsidRPr="00300415">
              <w:rPr>
                <w:sz w:val="28"/>
                <w:szCs w:val="28"/>
              </w:rPr>
              <w:t>Руководитель</w:t>
            </w:r>
          </w:p>
        </w:tc>
      </w:tr>
      <w:tr w:rsidR="00EC3BBA" w:rsidTr="009D6A3A">
        <w:trPr>
          <w:trHeight w:val="720"/>
        </w:trPr>
        <w:tc>
          <w:tcPr>
            <w:tcW w:w="3284" w:type="dxa"/>
            <w:tcBorders>
              <w:left w:val="single" w:sz="4" w:space="0" w:color="000000"/>
              <w:bottom w:val="single" w:sz="4" w:space="0" w:color="000000"/>
            </w:tcBorders>
          </w:tcPr>
          <w:p w:rsidR="00EC3BBA" w:rsidRDefault="00EC3BBA" w:rsidP="009D6A3A">
            <w:pPr>
              <w:snapToGrid w:val="0"/>
              <w:rPr>
                <w:szCs w:val="28"/>
              </w:rPr>
            </w:pPr>
            <w:r>
              <w:rPr>
                <w:sz w:val="28"/>
                <w:szCs w:val="28"/>
              </w:rPr>
              <w:t>Администрация Шпаковского муниципального района Ставропольского края</w:t>
            </w:r>
          </w:p>
        </w:tc>
        <w:tc>
          <w:tcPr>
            <w:tcW w:w="4406" w:type="dxa"/>
            <w:tcBorders>
              <w:left w:val="single" w:sz="4" w:space="0" w:color="000000"/>
              <w:bottom w:val="single" w:sz="4" w:space="0" w:color="000000"/>
            </w:tcBorders>
          </w:tcPr>
          <w:p w:rsidR="00EC3BBA" w:rsidRPr="006A0FC4" w:rsidRDefault="00EC3BBA" w:rsidP="009D6A3A">
            <w:pPr>
              <w:snapToGrid w:val="0"/>
              <w:rPr>
                <w:szCs w:val="28"/>
              </w:rPr>
            </w:pPr>
            <w:r w:rsidRPr="006A0FC4">
              <w:rPr>
                <w:sz w:val="28"/>
                <w:szCs w:val="28"/>
              </w:rPr>
              <w:t xml:space="preserve">ул. Ленина, </w:t>
            </w:r>
            <w:r>
              <w:rPr>
                <w:sz w:val="28"/>
                <w:szCs w:val="28"/>
              </w:rPr>
              <w:t>113</w:t>
            </w:r>
            <w:r w:rsidRPr="006A0FC4">
              <w:rPr>
                <w:sz w:val="28"/>
                <w:szCs w:val="28"/>
              </w:rPr>
              <w:t xml:space="preserve">, </w:t>
            </w:r>
          </w:p>
          <w:p w:rsidR="00EC3BBA" w:rsidRPr="006A0FC4" w:rsidRDefault="00EC3BBA" w:rsidP="009D6A3A">
            <w:pPr>
              <w:snapToGrid w:val="0"/>
              <w:rPr>
                <w:szCs w:val="28"/>
              </w:rPr>
            </w:pPr>
            <w:r>
              <w:rPr>
                <w:sz w:val="28"/>
                <w:szCs w:val="28"/>
              </w:rPr>
              <w:t>г</w:t>
            </w:r>
            <w:r w:rsidRPr="006A0FC4">
              <w:rPr>
                <w:sz w:val="28"/>
                <w:szCs w:val="28"/>
              </w:rPr>
              <w:t xml:space="preserve">. </w:t>
            </w:r>
            <w:r>
              <w:rPr>
                <w:sz w:val="28"/>
                <w:szCs w:val="28"/>
              </w:rPr>
              <w:t>Михайловск,</w:t>
            </w:r>
            <w:r w:rsidRPr="006A0FC4">
              <w:rPr>
                <w:sz w:val="28"/>
                <w:szCs w:val="28"/>
              </w:rPr>
              <w:t xml:space="preserve"> </w:t>
            </w:r>
            <w:r>
              <w:rPr>
                <w:sz w:val="28"/>
                <w:szCs w:val="28"/>
              </w:rPr>
              <w:t>Шпак</w:t>
            </w:r>
            <w:r w:rsidRPr="006A0FC4">
              <w:rPr>
                <w:sz w:val="28"/>
                <w:szCs w:val="28"/>
              </w:rPr>
              <w:t>овского района,</w:t>
            </w:r>
          </w:p>
          <w:p w:rsidR="00EC3BBA" w:rsidRPr="006A0FC4" w:rsidRDefault="00EC3BBA" w:rsidP="009D6A3A">
            <w:pPr>
              <w:snapToGrid w:val="0"/>
              <w:rPr>
                <w:szCs w:val="28"/>
              </w:rPr>
            </w:pPr>
            <w:r w:rsidRPr="006A0FC4">
              <w:rPr>
                <w:sz w:val="28"/>
                <w:szCs w:val="28"/>
              </w:rPr>
              <w:t>356</w:t>
            </w:r>
            <w:r>
              <w:rPr>
                <w:sz w:val="28"/>
                <w:szCs w:val="28"/>
              </w:rPr>
              <w:t>240</w:t>
            </w:r>
            <w:r w:rsidRPr="006A0FC4">
              <w:rPr>
                <w:sz w:val="28"/>
                <w:szCs w:val="28"/>
              </w:rPr>
              <w:t>;</w:t>
            </w:r>
          </w:p>
          <w:p w:rsidR="00EC3BBA" w:rsidRPr="006A0FC4" w:rsidRDefault="00EC3BBA" w:rsidP="009D6A3A">
            <w:pPr>
              <w:snapToGrid w:val="0"/>
              <w:rPr>
                <w:szCs w:val="28"/>
              </w:rPr>
            </w:pPr>
            <w:r w:rsidRPr="006A0FC4">
              <w:rPr>
                <w:sz w:val="28"/>
                <w:szCs w:val="28"/>
              </w:rPr>
              <w:t>(код 8-865-</w:t>
            </w:r>
            <w:r>
              <w:rPr>
                <w:sz w:val="28"/>
                <w:szCs w:val="28"/>
              </w:rPr>
              <w:t>53</w:t>
            </w:r>
            <w:r w:rsidRPr="006A0FC4">
              <w:rPr>
                <w:sz w:val="28"/>
                <w:szCs w:val="28"/>
              </w:rPr>
              <w:t>)</w:t>
            </w:r>
          </w:p>
          <w:p w:rsidR="00EC3BBA" w:rsidRPr="006A0FC4" w:rsidRDefault="00EC3BBA" w:rsidP="009D6A3A">
            <w:pPr>
              <w:snapToGrid w:val="0"/>
              <w:rPr>
                <w:szCs w:val="28"/>
              </w:rPr>
            </w:pPr>
            <w:r>
              <w:rPr>
                <w:sz w:val="28"/>
                <w:szCs w:val="28"/>
              </w:rPr>
              <w:t>5</w:t>
            </w:r>
            <w:r w:rsidRPr="006A0FC4">
              <w:rPr>
                <w:sz w:val="28"/>
                <w:szCs w:val="28"/>
              </w:rPr>
              <w:t>-</w:t>
            </w:r>
            <w:r>
              <w:rPr>
                <w:sz w:val="28"/>
                <w:szCs w:val="28"/>
              </w:rPr>
              <w:t>15</w:t>
            </w:r>
            <w:r w:rsidRPr="006A0FC4">
              <w:rPr>
                <w:sz w:val="28"/>
                <w:szCs w:val="28"/>
              </w:rPr>
              <w:t>-</w:t>
            </w:r>
            <w:r>
              <w:rPr>
                <w:sz w:val="28"/>
                <w:szCs w:val="28"/>
              </w:rPr>
              <w:t>44</w:t>
            </w:r>
            <w:r w:rsidRPr="006A0FC4">
              <w:rPr>
                <w:sz w:val="28"/>
                <w:szCs w:val="28"/>
              </w:rPr>
              <w:t xml:space="preserve"> - телефон доверия;</w:t>
            </w:r>
          </w:p>
          <w:p w:rsidR="00EC3BBA" w:rsidRPr="006A0FC4" w:rsidRDefault="00EC3BBA" w:rsidP="009D6A3A">
            <w:pPr>
              <w:snapToGrid w:val="0"/>
              <w:rPr>
                <w:szCs w:val="28"/>
              </w:rPr>
            </w:pPr>
            <w:r>
              <w:rPr>
                <w:sz w:val="28"/>
                <w:szCs w:val="28"/>
              </w:rPr>
              <w:t>5</w:t>
            </w:r>
            <w:r w:rsidRPr="006A0FC4">
              <w:rPr>
                <w:sz w:val="28"/>
                <w:szCs w:val="28"/>
              </w:rPr>
              <w:t>-</w:t>
            </w:r>
            <w:r>
              <w:rPr>
                <w:sz w:val="28"/>
                <w:szCs w:val="28"/>
              </w:rPr>
              <w:t>12</w:t>
            </w:r>
            <w:r w:rsidRPr="006A0FC4">
              <w:rPr>
                <w:sz w:val="28"/>
                <w:szCs w:val="28"/>
              </w:rPr>
              <w:t>-</w:t>
            </w:r>
            <w:r>
              <w:rPr>
                <w:sz w:val="28"/>
                <w:szCs w:val="28"/>
              </w:rPr>
              <w:t>3</w:t>
            </w:r>
            <w:r w:rsidRPr="006A0FC4">
              <w:rPr>
                <w:sz w:val="28"/>
                <w:szCs w:val="28"/>
              </w:rPr>
              <w:t>0 - приемная главы администрации;</w:t>
            </w:r>
          </w:p>
          <w:p w:rsidR="00EC3BBA" w:rsidRPr="006A0FC4" w:rsidRDefault="00EC3BBA" w:rsidP="009D6A3A">
            <w:pPr>
              <w:snapToGrid w:val="0"/>
              <w:rPr>
                <w:szCs w:val="28"/>
              </w:rPr>
            </w:pPr>
          </w:p>
          <w:p w:rsidR="00EC3BBA" w:rsidRPr="006A0FC4" w:rsidRDefault="00EC3BBA" w:rsidP="009D6A3A">
            <w:pPr>
              <w:snapToGrid w:val="0"/>
              <w:rPr>
                <w:szCs w:val="28"/>
              </w:rPr>
            </w:pPr>
            <w:r>
              <w:rPr>
                <w:sz w:val="28"/>
                <w:szCs w:val="28"/>
              </w:rPr>
              <w:t>6</w:t>
            </w:r>
            <w:r w:rsidRPr="006A0FC4">
              <w:rPr>
                <w:sz w:val="28"/>
                <w:szCs w:val="28"/>
              </w:rPr>
              <w:t>-</w:t>
            </w:r>
            <w:r>
              <w:rPr>
                <w:sz w:val="28"/>
                <w:szCs w:val="28"/>
              </w:rPr>
              <w:t>00</w:t>
            </w:r>
            <w:r w:rsidRPr="006A0FC4">
              <w:rPr>
                <w:sz w:val="28"/>
                <w:szCs w:val="28"/>
              </w:rPr>
              <w:t>-</w:t>
            </w:r>
            <w:r>
              <w:rPr>
                <w:sz w:val="28"/>
                <w:szCs w:val="28"/>
              </w:rPr>
              <w:t>16</w:t>
            </w:r>
            <w:r w:rsidRPr="006A0FC4">
              <w:rPr>
                <w:sz w:val="28"/>
                <w:szCs w:val="28"/>
              </w:rPr>
              <w:t xml:space="preserve">- </w:t>
            </w:r>
            <w:r>
              <w:rPr>
                <w:sz w:val="28"/>
                <w:szCs w:val="28"/>
              </w:rPr>
              <w:t>первый заместитель главы</w:t>
            </w:r>
            <w:r w:rsidRPr="006A0FC4">
              <w:rPr>
                <w:sz w:val="28"/>
                <w:szCs w:val="28"/>
              </w:rPr>
              <w:t xml:space="preserve"> администрации;</w:t>
            </w:r>
          </w:p>
          <w:p w:rsidR="00EC3BBA" w:rsidRPr="00EC3BBA" w:rsidRDefault="00EC3BBA" w:rsidP="009D6A3A">
            <w:pPr>
              <w:snapToGrid w:val="0"/>
              <w:rPr>
                <w:szCs w:val="28"/>
              </w:rPr>
            </w:pPr>
            <w:r w:rsidRPr="006A0FC4">
              <w:rPr>
                <w:sz w:val="28"/>
                <w:szCs w:val="28"/>
                <w:lang w:val="en-US"/>
              </w:rPr>
              <w:t>E</w:t>
            </w:r>
            <w:r w:rsidRPr="00EC3BBA">
              <w:rPr>
                <w:sz w:val="28"/>
                <w:szCs w:val="28"/>
              </w:rPr>
              <w:t>-</w:t>
            </w:r>
            <w:r w:rsidRPr="006A0FC4">
              <w:rPr>
                <w:sz w:val="28"/>
                <w:szCs w:val="28"/>
                <w:lang w:val="en-US"/>
              </w:rPr>
              <w:t>mail</w:t>
            </w:r>
            <w:r w:rsidRPr="00EC3BBA">
              <w:rPr>
                <w:sz w:val="28"/>
                <w:szCs w:val="28"/>
              </w:rPr>
              <w:t xml:space="preserve">: : </w:t>
            </w:r>
            <w:proofErr w:type="spellStart"/>
            <w:r>
              <w:rPr>
                <w:sz w:val="28"/>
                <w:szCs w:val="28"/>
                <w:lang w:val="en-US"/>
              </w:rPr>
              <w:t>adm</w:t>
            </w:r>
            <w:proofErr w:type="spellEnd"/>
            <w:r w:rsidRPr="00EC3BBA">
              <w:rPr>
                <w:sz w:val="28"/>
                <w:szCs w:val="28"/>
              </w:rPr>
              <w:t>_</w:t>
            </w:r>
            <w:proofErr w:type="spellStart"/>
            <w:r w:rsidRPr="00385589">
              <w:rPr>
                <w:sz w:val="28"/>
                <w:szCs w:val="28"/>
                <w:lang w:val="en-US"/>
              </w:rPr>
              <w:t>smr</w:t>
            </w:r>
            <w:proofErr w:type="spellEnd"/>
            <w:r w:rsidRPr="00385589">
              <w:rPr>
                <w:sz w:val="28"/>
                <w:szCs w:val="28"/>
              </w:rPr>
              <w:t>@</w:t>
            </w:r>
            <w:r w:rsidRPr="00385589">
              <w:rPr>
                <w:sz w:val="28"/>
                <w:szCs w:val="28"/>
                <w:lang w:val="en-US"/>
              </w:rPr>
              <w:t>inbox</w:t>
            </w:r>
            <w:r w:rsidRPr="00385589">
              <w:rPr>
                <w:sz w:val="28"/>
                <w:szCs w:val="28"/>
              </w:rPr>
              <w:t>.</w:t>
            </w:r>
            <w:proofErr w:type="spellStart"/>
            <w:r w:rsidRPr="00385589">
              <w:rPr>
                <w:sz w:val="28"/>
                <w:szCs w:val="28"/>
                <w:lang w:val="en-US"/>
              </w:rPr>
              <w:t>ru</w:t>
            </w:r>
            <w:proofErr w:type="spellEnd"/>
            <w:r w:rsidRPr="00EC3BBA">
              <w:rPr>
                <w:sz w:val="28"/>
                <w:szCs w:val="28"/>
              </w:rPr>
              <w:t xml:space="preserve">   </w:t>
            </w:r>
          </w:p>
        </w:tc>
        <w:tc>
          <w:tcPr>
            <w:tcW w:w="2270" w:type="dxa"/>
            <w:tcBorders>
              <w:left w:val="single" w:sz="4" w:space="0" w:color="000000"/>
              <w:bottom w:val="single" w:sz="4" w:space="0" w:color="000000"/>
              <w:right w:val="single" w:sz="4" w:space="0" w:color="000000"/>
            </w:tcBorders>
          </w:tcPr>
          <w:p w:rsidR="00EC3BBA" w:rsidRDefault="00EC3BBA" w:rsidP="009D6A3A">
            <w:pPr>
              <w:snapToGrid w:val="0"/>
              <w:rPr>
                <w:szCs w:val="28"/>
              </w:rPr>
            </w:pPr>
            <w:proofErr w:type="spellStart"/>
            <w:r>
              <w:rPr>
                <w:sz w:val="28"/>
                <w:szCs w:val="28"/>
              </w:rPr>
              <w:t>Мизин</w:t>
            </w:r>
            <w:proofErr w:type="spellEnd"/>
            <w:r>
              <w:rPr>
                <w:sz w:val="28"/>
                <w:szCs w:val="28"/>
              </w:rPr>
              <w:t xml:space="preserve"> Александр Иванович,</w:t>
            </w:r>
          </w:p>
          <w:p w:rsidR="00EC3BBA" w:rsidRDefault="00EC3BBA" w:rsidP="009D6A3A">
            <w:pPr>
              <w:snapToGrid w:val="0"/>
              <w:rPr>
                <w:szCs w:val="28"/>
              </w:rPr>
            </w:pPr>
            <w:r>
              <w:rPr>
                <w:sz w:val="28"/>
                <w:szCs w:val="28"/>
              </w:rPr>
              <w:t>глава администрации</w:t>
            </w:r>
          </w:p>
          <w:p w:rsidR="00EC3BBA" w:rsidRDefault="00EC3BBA" w:rsidP="009D6A3A">
            <w:pPr>
              <w:snapToGrid w:val="0"/>
              <w:rPr>
                <w:szCs w:val="28"/>
              </w:rPr>
            </w:pPr>
          </w:p>
          <w:p w:rsidR="00EC3BBA" w:rsidRDefault="00EC3BBA" w:rsidP="009D6A3A">
            <w:pPr>
              <w:snapToGrid w:val="0"/>
              <w:rPr>
                <w:szCs w:val="28"/>
              </w:rPr>
            </w:pPr>
            <w:r>
              <w:rPr>
                <w:sz w:val="28"/>
                <w:szCs w:val="28"/>
              </w:rPr>
              <w:t>Тарасов Сергей Петрович, первый заместитель главы администрации</w:t>
            </w:r>
          </w:p>
          <w:p w:rsidR="00EC3BBA" w:rsidRDefault="00EC3BBA" w:rsidP="009D6A3A">
            <w:pPr>
              <w:snapToGrid w:val="0"/>
              <w:rPr>
                <w:szCs w:val="28"/>
              </w:rPr>
            </w:pPr>
          </w:p>
        </w:tc>
      </w:tr>
    </w:tbl>
    <w:p w:rsidR="00EC3BBA" w:rsidRDefault="00EC3BBA" w:rsidP="00EC3BBA">
      <w:pPr>
        <w:jc w:val="right"/>
        <w:rPr>
          <w:sz w:val="28"/>
          <w:szCs w:val="28"/>
        </w:rPr>
      </w:pPr>
    </w:p>
    <w:p w:rsidR="009221BF" w:rsidRDefault="009221BF" w:rsidP="00EC3BBA">
      <w:pPr>
        <w:jc w:val="right"/>
        <w:rPr>
          <w:sz w:val="28"/>
          <w:szCs w:val="28"/>
        </w:rPr>
      </w:pPr>
    </w:p>
    <w:p w:rsidR="009221BF" w:rsidRDefault="009221BF" w:rsidP="00EC3BBA">
      <w:pPr>
        <w:jc w:val="right"/>
        <w:rPr>
          <w:sz w:val="28"/>
          <w:szCs w:val="28"/>
        </w:rPr>
      </w:pPr>
    </w:p>
    <w:p w:rsidR="009221BF" w:rsidRDefault="009221BF" w:rsidP="00EC3BBA">
      <w:pPr>
        <w:jc w:val="right"/>
        <w:rPr>
          <w:sz w:val="28"/>
          <w:szCs w:val="28"/>
        </w:rPr>
      </w:pPr>
    </w:p>
    <w:p w:rsidR="009221BF" w:rsidRDefault="009221BF" w:rsidP="00EC3BBA">
      <w:pPr>
        <w:jc w:val="right"/>
        <w:rPr>
          <w:sz w:val="28"/>
          <w:szCs w:val="28"/>
        </w:rPr>
      </w:pPr>
    </w:p>
    <w:p w:rsidR="009221BF" w:rsidRDefault="009221BF" w:rsidP="00EC3BBA">
      <w:pPr>
        <w:jc w:val="right"/>
        <w:rPr>
          <w:sz w:val="28"/>
          <w:szCs w:val="28"/>
        </w:rPr>
      </w:pPr>
    </w:p>
    <w:p w:rsidR="009221BF" w:rsidRDefault="009221BF" w:rsidP="00EC3BBA">
      <w:pPr>
        <w:jc w:val="right"/>
        <w:rPr>
          <w:sz w:val="28"/>
          <w:szCs w:val="28"/>
        </w:rPr>
      </w:pPr>
    </w:p>
    <w:p w:rsidR="009221BF" w:rsidRDefault="009221BF" w:rsidP="00EC3BBA">
      <w:pPr>
        <w:jc w:val="right"/>
        <w:rPr>
          <w:sz w:val="28"/>
          <w:szCs w:val="28"/>
        </w:rPr>
      </w:pPr>
    </w:p>
    <w:p w:rsidR="009221BF" w:rsidRDefault="009221BF" w:rsidP="00EC3BBA">
      <w:pPr>
        <w:jc w:val="right"/>
        <w:rPr>
          <w:sz w:val="28"/>
          <w:szCs w:val="28"/>
        </w:rPr>
      </w:pPr>
    </w:p>
    <w:p w:rsidR="009221BF" w:rsidRDefault="009221BF" w:rsidP="00EC3BBA">
      <w:pPr>
        <w:jc w:val="right"/>
        <w:rPr>
          <w:sz w:val="28"/>
          <w:szCs w:val="28"/>
        </w:rPr>
      </w:pPr>
    </w:p>
    <w:p w:rsidR="009221BF" w:rsidRDefault="009221BF" w:rsidP="00EC3BBA">
      <w:pPr>
        <w:jc w:val="right"/>
        <w:rPr>
          <w:sz w:val="28"/>
          <w:szCs w:val="28"/>
        </w:rPr>
      </w:pPr>
    </w:p>
    <w:p w:rsidR="009221BF" w:rsidRDefault="009221BF" w:rsidP="00EC3BBA">
      <w:pPr>
        <w:jc w:val="right"/>
        <w:rPr>
          <w:sz w:val="28"/>
          <w:szCs w:val="28"/>
        </w:rPr>
      </w:pPr>
    </w:p>
    <w:p w:rsidR="009221BF" w:rsidRDefault="009221BF" w:rsidP="00EC3BBA">
      <w:pPr>
        <w:jc w:val="right"/>
        <w:rPr>
          <w:sz w:val="28"/>
          <w:szCs w:val="28"/>
        </w:rPr>
      </w:pPr>
    </w:p>
    <w:p w:rsidR="009221BF" w:rsidRDefault="009221BF" w:rsidP="00EC3BBA">
      <w:pPr>
        <w:jc w:val="right"/>
        <w:rPr>
          <w:sz w:val="28"/>
          <w:szCs w:val="28"/>
        </w:rPr>
      </w:pPr>
    </w:p>
    <w:p w:rsidR="009221BF" w:rsidRDefault="009221BF" w:rsidP="00EC3BBA">
      <w:pPr>
        <w:jc w:val="right"/>
        <w:rPr>
          <w:sz w:val="28"/>
          <w:szCs w:val="28"/>
        </w:rPr>
      </w:pPr>
    </w:p>
    <w:p w:rsidR="009221BF" w:rsidRDefault="009221BF" w:rsidP="00EC3BBA">
      <w:pPr>
        <w:jc w:val="right"/>
        <w:rPr>
          <w:sz w:val="28"/>
          <w:szCs w:val="28"/>
        </w:rPr>
      </w:pPr>
    </w:p>
    <w:p w:rsidR="009221BF" w:rsidRDefault="009221BF" w:rsidP="00EC3BBA">
      <w:pPr>
        <w:jc w:val="right"/>
        <w:rPr>
          <w:sz w:val="28"/>
          <w:szCs w:val="28"/>
        </w:rPr>
      </w:pPr>
    </w:p>
    <w:p w:rsidR="009221BF" w:rsidRDefault="009221BF" w:rsidP="00EC3BBA">
      <w:pPr>
        <w:jc w:val="right"/>
        <w:rPr>
          <w:sz w:val="28"/>
          <w:szCs w:val="28"/>
        </w:rPr>
      </w:pPr>
    </w:p>
    <w:p w:rsidR="009221BF" w:rsidRDefault="009221BF" w:rsidP="00EC3BBA">
      <w:pPr>
        <w:jc w:val="right"/>
        <w:rPr>
          <w:sz w:val="28"/>
          <w:szCs w:val="28"/>
        </w:rPr>
      </w:pPr>
    </w:p>
    <w:p w:rsidR="009221BF" w:rsidRDefault="009221BF" w:rsidP="00EC3BBA">
      <w:pPr>
        <w:jc w:val="right"/>
        <w:rPr>
          <w:sz w:val="28"/>
          <w:szCs w:val="28"/>
        </w:rPr>
      </w:pPr>
    </w:p>
    <w:p w:rsidR="009221BF" w:rsidRDefault="009221BF" w:rsidP="00EC3BBA">
      <w:pPr>
        <w:jc w:val="right"/>
        <w:rPr>
          <w:sz w:val="28"/>
          <w:szCs w:val="28"/>
        </w:rPr>
      </w:pPr>
    </w:p>
    <w:p w:rsidR="009221BF" w:rsidRPr="009221BF" w:rsidRDefault="009221BF" w:rsidP="009221BF">
      <w:pPr>
        <w:jc w:val="right"/>
        <w:rPr>
          <w:sz w:val="28"/>
        </w:rPr>
      </w:pPr>
      <w:r w:rsidRPr="009221BF">
        <w:rPr>
          <w:sz w:val="28"/>
        </w:rPr>
        <w:t xml:space="preserve">Приложение </w:t>
      </w:r>
      <w:r>
        <w:rPr>
          <w:sz w:val="28"/>
        </w:rPr>
        <w:t>3</w:t>
      </w:r>
    </w:p>
    <w:p w:rsidR="009221BF" w:rsidRPr="009221BF" w:rsidRDefault="009221BF" w:rsidP="009221BF">
      <w:pPr>
        <w:jc w:val="right"/>
        <w:rPr>
          <w:sz w:val="28"/>
        </w:rPr>
      </w:pPr>
      <w:r w:rsidRPr="009221BF">
        <w:rPr>
          <w:sz w:val="28"/>
        </w:rPr>
        <w:t>к административному регламенту</w:t>
      </w:r>
    </w:p>
    <w:p w:rsidR="009221BF" w:rsidRDefault="009221BF" w:rsidP="00EC3BBA">
      <w:pPr>
        <w:jc w:val="right"/>
        <w:rPr>
          <w:sz w:val="28"/>
          <w:szCs w:val="28"/>
        </w:rPr>
      </w:pPr>
    </w:p>
    <w:p w:rsidR="00EC3BBA" w:rsidRDefault="00EC3BBA" w:rsidP="00EC3BBA">
      <w:pPr>
        <w:jc w:val="center"/>
        <w:rPr>
          <w:sz w:val="28"/>
          <w:szCs w:val="28"/>
        </w:rPr>
      </w:pPr>
      <w:r>
        <w:rPr>
          <w:sz w:val="28"/>
          <w:szCs w:val="28"/>
        </w:rPr>
        <w:t>Сведения</w:t>
      </w:r>
    </w:p>
    <w:p w:rsidR="00EC3BBA" w:rsidRDefault="00EC3BBA" w:rsidP="00EC3BBA">
      <w:pPr>
        <w:jc w:val="center"/>
        <w:rPr>
          <w:sz w:val="28"/>
          <w:szCs w:val="28"/>
        </w:rPr>
      </w:pPr>
      <w:r>
        <w:rPr>
          <w:sz w:val="28"/>
          <w:szCs w:val="28"/>
        </w:rPr>
        <w:t>о комитете Ставропольского края по делам архивов</w:t>
      </w:r>
    </w:p>
    <w:p w:rsidR="00EC3BBA" w:rsidRDefault="00EC3BBA" w:rsidP="00EC3BBA">
      <w:pPr>
        <w:jc w:val="center"/>
        <w:rPr>
          <w:sz w:val="28"/>
          <w:szCs w:val="28"/>
        </w:rPr>
      </w:pPr>
    </w:p>
    <w:tbl>
      <w:tblPr>
        <w:tblW w:w="9781" w:type="dxa"/>
        <w:tblInd w:w="108" w:type="dxa"/>
        <w:tblLayout w:type="fixed"/>
        <w:tblLook w:val="0000"/>
      </w:tblPr>
      <w:tblGrid>
        <w:gridCol w:w="3119"/>
        <w:gridCol w:w="4394"/>
        <w:gridCol w:w="2268"/>
      </w:tblGrid>
      <w:tr w:rsidR="00EC3BBA" w:rsidTr="009D6A3A">
        <w:trPr>
          <w:trHeight w:val="720"/>
        </w:trPr>
        <w:tc>
          <w:tcPr>
            <w:tcW w:w="3119" w:type="dxa"/>
            <w:tcBorders>
              <w:top w:val="single" w:sz="4" w:space="0" w:color="000000"/>
              <w:left w:val="single" w:sz="4" w:space="0" w:color="000000"/>
              <w:bottom w:val="single" w:sz="4" w:space="0" w:color="000000"/>
            </w:tcBorders>
          </w:tcPr>
          <w:p w:rsidR="00EC3BBA" w:rsidRPr="00D63317" w:rsidRDefault="00EC3BBA" w:rsidP="009D6A3A">
            <w:pPr>
              <w:snapToGrid w:val="0"/>
              <w:jc w:val="center"/>
              <w:rPr>
                <w:szCs w:val="28"/>
              </w:rPr>
            </w:pPr>
          </w:p>
          <w:p w:rsidR="00EC3BBA" w:rsidRPr="00D63317" w:rsidRDefault="00EC3BBA" w:rsidP="009D6A3A">
            <w:pPr>
              <w:snapToGrid w:val="0"/>
              <w:jc w:val="center"/>
              <w:rPr>
                <w:szCs w:val="28"/>
              </w:rPr>
            </w:pPr>
            <w:r w:rsidRPr="00D63317">
              <w:rPr>
                <w:sz w:val="28"/>
                <w:szCs w:val="28"/>
              </w:rPr>
              <w:t>Название архивного органа</w:t>
            </w:r>
          </w:p>
        </w:tc>
        <w:tc>
          <w:tcPr>
            <w:tcW w:w="4394" w:type="dxa"/>
            <w:tcBorders>
              <w:top w:val="single" w:sz="4" w:space="0" w:color="000000"/>
              <w:left w:val="single" w:sz="4" w:space="0" w:color="000000"/>
              <w:bottom w:val="single" w:sz="4" w:space="0" w:color="000000"/>
            </w:tcBorders>
          </w:tcPr>
          <w:p w:rsidR="00EC3BBA" w:rsidRPr="00D63317" w:rsidRDefault="00EC3BBA" w:rsidP="009D6A3A">
            <w:pPr>
              <w:snapToGrid w:val="0"/>
              <w:jc w:val="center"/>
              <w:rPr>
                <w:szCs w:val="28"/>
              </w:rPr>
            </w:pPr>
            <w:r w:rsidRPr="00D63317">
              <w:rPr>
                <w:sz w:val="28"/>
                <w:szCs w:val="28"/>
              </w:rPr>
              <w:t xml:space="preserve">Адрес, </w:t>
            </w:r>
          </w:p>
          <w:p w:rsidR="00EC3BBA" w:rsidRPr="00D63317" w:rsidRDefault="00EC3BBA" w:rsidP="009D6A3A">
            <w:pPr>
              <w:jc w:val="center"/>
              <w:rPr>
                <w:szCs w:val="28"/>
              </w:rPr>
            </w:pPr>
            <w:r w:rsidRPr="00D63317">
              <w:rPr>
                <w:sz w:val="28"/>
                <w:szCs w:val="28"/>
              </w:rPr>
              <w:t>№№ контактных телефонов, электронный адрес</w:t>
            </w:r>
          </w:p>
          <w:p w:rsidR="00EC3BBA" w:rsidRPr="00D63317" w:rsidRDefault="00EC3BBA" w:rsidP="009D6A3A">
            <w:pPr>
              <w:jc w:val="center"/>
              <w:rPr>
                <w:szCs w:val="28"/>
              </w:rPr>
            </w:pPr>
          </w:p>
        </w:tc>
        <w:tc>
          <w:tcPr>
            <w:tcW w:w="2268" w:type="dxa"/>
            <w:tcBorders>
              <w:top w:val="single" w:sz="4" w:space="0" w:color="000000"/>
              <w:left w:val="single" w:sz="4" w:space="0" w:color="000000"/>
              <w:bottom w:val="single" w:sz="4" w:space="0" w:color="000000"/>
              <w:right w:val="single" w:sz="4" w:space="0" w:color="000000"/>
            </w:tcBorders>
          </w:tcPr>
          <w:p w:rsidR="00EC3BBA" w:rsidRPr="00D63317" w:rsidRDefault="00EC3BBA" w:rsidP="009D6A3A">
            <w:pPr>
              <w:snapToGrid w:val="0"/>
              <w:jc w:val="center"/>
              <w:rPr>
                <w:szCs w:val="28"/>
              </w:rPr>
            </w:pPr>
          </w:p>
          <w:p w:rsidR="00EC3BBA" w:rsidRPr="00D63317" w:rsidRDefault="00EC3BBA" w:rsidP="009D6A3A">
            <w:pPr>
              <w:snapToGrid w:val="0"/>
              <w:jc w:val="center"/>
              <w:rPr>
                <w:szCs w:val="28"/>
              </w:rPr>
            </w:pPr>
            <w:r w:rsidRPr="00D63317">
              <w:rPr>
                <w:sz w:val="28"/>
                <w:szCs w:val="28"/>
              </w:rPr>
              <w:t>Руководитель</w:t>
            </w:r>
          </w:p>
        </w:tc>
      </w:tr>
      <w:tr w:rsidR="00EC3BBA" w:rsidTr="009D6A3A">
        <w:trPr>
          <w:trHeight w:val="720"/>
        </w:trPr>
        <w:tc>
          <w:tcPr>
            <w:tcW w:w="3119" w:type="dxa"/>
            <w:tcBorders>
              <w:left w:val="single" w:sz="4" w:space="0" w:color="000000"/>
              <w:bottom w:val="single" w:sz="4" w:space="0" w:color="000000"/>
            </w:tcBorders>
          </w:tcPr>
          <w:p w:rsidR="00EC3BBA" w:rsidRDefault="00EC3BBA" w:rsidP="009D6A3A">
            <w:pPr>
              <w:snapToGrid w:val="0"/>
              <w:rPr>
                <w:szCs w:val="28"/>
              </w:rPr>
            </w:pPr>
            <w:r>
              <w:rPr>
                <w:sz w:val="28"/>
                <w:szCs w:val="28"/>
              </w:rPr>
              <w:t xml:space="preserve">Комитет </w:t>
            </w:r>
          </w:p>
          <w:p w:rsidR="00EC3BBA" w:rsidRDefault="00EC3BBA" w:rsidP="009D6A3A">
            <w:pPr>
              <w:snapToGrid w:val="0"/>
              <w:rPr>
                <w:szCs w:val="28"/>
              </w:rPr>
            </w:pPr>
            <w:r>
              <w:rPr>
                <w:sz w:val="28"/>
                <w:szCs w:val="28"/>
              </w:rPr>
              <w:t xml:space="preserve">Ставропольского края </w:t>
            </w:r>
          </w:p>
          <w:p w:rsidR="00EC3BBA" w:rsidRDefault="00EC3BBA" w:rsidP="009D6A3A">
            <w:pPr>
              <w:snapToGrid w:val="0"/>
              <w:rPr>
                <w:szCs w:val="28"/>
              </w:rPr>
            </w:pPr>
            <w:r>
              <w:rPr>
                <w:sz w:val="28"/>
                <w:szCs w:val="28"/>
              </w:rPr>
              <w:t>по делам архивов</w:t>
            </w:r>
          </w:p>
          <w:p w:rsidR="00EC3BBA" w:rsidRDefault="00EC3BBA" w:rsidP="009D6A3A">
            <w:pPr>
              <w:snapToGrid w:val="0"/>
              <w:rPr>
                <w:szCs w:val="28"/>
              </w:rPr>
            </w:pPr>
          </w:p>
        </w:tc>
        <w:tc>
          <w:tcPr>
            <w:tcW w:w="4394" w:type="dxa"/>
            <w:tcBorders>
              <w:left w:val="single" w:sz="4" w:space="0" w:color="000000"/>
              <w:bottom w:val="single" w:sz="4" w:space="0" w:color="000000"/>
            </w:tcBorders>
          </w:tcPr>
          <w:p w:rsidR="00EC3BBA" w:rsidRDefault="00EC3BBA" w:rsidP="009D6A3A">
            <w:pPr>
              <w:snapToGrid w:val="0"/>
              <w:rPr>
                <w:szCs w:val="28"/>
              </w:rPr>
            </w:pPr>
            <w:r>
              <w:rPr>
                <w:sz w:val="28"/>
                <w:szCs w:val="28"/>
              </w:rPr>
              <w:t xml:space="preserve">ул. Ломоносова, д. 12, </w:t>
            </w:r>
          </w:p>
          <w:p w:rsidR="00EC3BBA" w:rsidRDefault="00EC3BBA" w:rsidP="009D6A3A">
            <w:pPr>
              <w:snapToGrid w:val="0"/>
              <w:rPr>
                <w:szCs w:val="28"/>
              </w:rPr>
            </w:pPr>
            <w:r>
              <w:rPr>
                <w:sz w:val="28"/>
                <w:szCs w:val="28"/>
              </w:rPr>
              <w:t>г. Ставрополь, 355003;</w:t>
            </w:r>
          </w:p>
          <w:p w:rsidR="00EC3BBA" w:rsidRDefault="00EC3BBA" w:rsidP="009D6A3A">
            <w:pPr>
              <w:snapToGrid w:val="0"/>
              <w:rPr>
                <w:szCs w:val="28"/>
              </w:rPr>
            </w:pPr>
            <w:r>
              <w:rPr>
                <w:sz w:val="28"/>
                <w:szCs w:val="28"/>
              </w:rPr>
              <w:t>(код 8-865-2)</w:t>
            </w:r>
          </w:p>
          <w:p w:rsidR="00EC3BBA" w:rsidRDefault="00EC3BBA" w:rsidP="009D6A3A">
            <w:pPr>
              <w:snapToGrid w:val="0"/>
              <w:rPr>
                <w:szCs w:val="28"/>
              </w:rPr>
            </w:pPr>
            <w:r>
              <w:rPr>
                <w:sz w:val="28"/>
                <w:szCs w:val="28"/>
              </w:rPr>
              <w:t>75-28-74 - телефон доверия;</w:t>
            </w:r>
          </w:p>
          <w:p w:rsidR="00EC3BBA" w:rsidRDefault="00EC3BBA" w:rsidP="009D6A3A">
            <w:pPr>
              <w:snapToGrid w:val="0"/>
              <w:rPr>
                <w:szCs w:val="28"/>
              </w:rPr>
            </w:pPr>
            <w:r>
              <w:rPr>
                <w:sz w:val="28"/>
                <w:szCs w:val="28"/>
              </w:rPr>
              <w:t>35-52-50 - приемная председателя;</w:t>
            </w:r>
          </w:p>
          <w:p w:rsidR="00EC3BBA" w:rsidRDefault="00EC3BBA" w:rsidP="009D6A3A">
            <w:pPr>
              <w:snapToGrid w:val="0"/>
              <w:rPr>
                <w:szCs w:val="28"/>
              </w:rPr>
            </w:pPr>
            <w:r>
              <w:rPr>
                <w:sz w:val="28"/>
                <w:szCs w:val="28"/>
              </w:rPr>
              <w:t xml:space="preserve">37-09-55 - отдел </w:t>
            </w:r>
          </w:p>
          <w:p w:rsidR="00EC3BBA" w:rsidRDefault="00EC3BBA" w:rsidP="009D6A3A">
            <w:pPr>
              <w:snapToGrid w:val="0"/>
              <w:rPr>
                <w:szCs w:val="28"/>
              </w:rPr>
            </w:pPr>
            <w:r>
              <w:rPr>
                <w:sz w:val="28"/>
                <w:szCs w:val="28"/>
              </w:rPr>
              <w:t>37-09-54    руководства</w:t>
            </w:r>
          </w:p>
          <w:p w:rsidR="00EC3BBA" w:rsidRDefault="00EC3BBA" w:rsidP="009D6A3A">
            <w:pPr>
              <w:snapToGrid w:val="0"/>
              <w:rPr>
                <w:szCs w:val="28"/>
              </w:rPr>
            </w:pPr>
            <w:r>
              <w:rPr>
                <w:sz w:val="28"/>
                <w:szCs w:val="28"/>
              </w:rPr>
              <w:t>35-52-53    и контроля;</w:t>
            </w:r>
          </w:p>
          <w:p w:rsidR="00EC3BBA" w:rsidRPr="00546454" w:rsidRDefault="00EC3BBA" w:rsidP="009D6A3A">
            <w:pPr>
              <w:snapToGrid w:val="0"/>
              <w:rPr>
                <w:szCs w:val="28"/>
              </w:rPr>
            </w:pPr>
            <w:proofErr w:type="spellStart"/>
            <w:r>
              <w:rPr>
                <w:sz w:val="28"/>
                <w:szCs w:val="28"/>
              </w:rPr>
              <w:t>E-mail</w:t>
            </w:r>
            <w:proofErr w:type="spellEnd"/>
            <w:r>
              <w:rPr>
                <w:sz w:val="28"/>
                <w:szCs w:val="28"/>
              </w:rPr>
              <w:t xml:space="preserve">: </w:t>
            </w:r>
            <w:r w:rsidRPr="00546454">
              <w:rPr>
                <w:sz w:val="28"/>
                <w:szCs w:val="28"/>
                <w:u w:val="single"/>
              </w:rPr>
              <w:t>stavkomarchiv@mail.ru</w:t>
            </w:r>
          </w:p>
          <w:p w:rsidR="00EC3BBA" w:rsidRDefault="00EC3BBA" w:rsidP="009D6A3A">
            <w:pPr>
              <w:snapToGrid w:val="0"/>
              <w:rPr>
                <w:szCs w:val="28"/>
              </w:rPr>
            </w:pPr>
          </w:p>
        </w:tc>
        <w:tc>
          <w:tcPr>
            <w:tcW w:w="2268" w:type="dxa"/>
            <w:tcBorders>
              <w:left w:val="single" w:sz="4" w:space="0" w:color="000000"/>
              <w:bottom w:val="single" w:sz="4" w:space="0" w:color="000000"/>
              <w:right w:val="single" w:sz="4" w:space="0" w:color="000000"/>
            </w:tcBorders>
          </w:tcPr>
          <w:p w:rsidR="00EC3BBA" w:rsidRDefault="00EC3BBA" w:rsidP="009D6A3A">
            <w:pPr>
              <w:snapToGrid w:val="0"/>
              <w:rPr>
                <w:szCs w:val="28"/>
              </w:rPr>
            </w:pPr>
            <w:r>
              <w:rPr>
                <w:sz w:val="28"/>
                <w:szCs w:val="28"/>
              </w:rPr>
              <w:t>Долгова</w:t>
            </w:r>
          </w:p>
          <w:p w:rsidR="00EC3BBA" w:rsidRDefault="00EC3BBA" w:rsidP="009D6A3A">
            <w:pPr>
              <w:snapToGrid w:val="0"/>
              <w:rPr>
                <w:szCs w:val="28"/>
              </w:rPr>
            </w:pPr>
            <w:r>
              <w:rPr>
                <w:sz w:val="28"/>
                <w:szCs w:val="28"/>
              </w:rPr>
              <w:t>Елена Ивановна,</w:t>
            </w:r>
          </w:p>
          <w:p w:rsidR="00EC3BBA" w:rsidRDefault="00EC3BBA" w:rsidP="009D6A3A">
            <w:pPr>
              <w:snapToGrid w:val="0"/>
              <w:rPr>
                <w:szCs w:val="28"/>
              </w:rPr>
            </w:pPr>
            <w:r>
              <w:rPr>
                <w:sz w:val="28"/>
                <w:szCs w:val="28"/>
              </w:rPr>
              <w:t>председатель</w:t>
            </w:r>
          </w:p>
          <w:p w:rsidR="00EC3BBA" w:rsidRDefault="00EC3BBA" w:rsidP="009D6A3A">
            <w:pPr>
              <w:snapToGrid w:val="0"/>
              <w:rPr>
                <w:szCs w:val="28"/>
              </w:rPr>
            </w:pPr>
          </w:p>
          <w:p w:rsidR="00EC3BBA" w:rsidRDefault="00EC3BBA" w:rsidP="009D6A3A">
            <w:pPr>
              <w:snapToGrid w:val="0"/>
              <w:rPr>
                <w:szCs w:val="28"/>
              </w:rPr>
            </w:pPr>
            <w:r>
              <w:rPr>
                <w:sz w:val="28"/>
                <w:szCs w:val="28"/>
              </w:rPr>
              <w:t xml:space="preserve">Белоконь </w:t>
            </w:r>
            <w:proofErr w:type="spellStart"/>
            <w:r>
              <w:rPr>
                <w:sz w:val="28"/>
                <w:szCs w:val="28"/>
              </w:rPr>
              <w:t>Виолета</w:t>
            </w:r>
            <w:proofErr w:type="spellEnd"/>
            <w:r>
              <w:rPr>
                <w:sz w:val="28"/>
                <w:szCs w:val="28"/>
              </w:rPr>
              <w:t xml:space="preserve"> Владимировна, начальник отдела руководства и контроля </w:t>
            </w:r>
          </w:p>
          <w:p w:rsidR="00EC3BBA" w:rsidRDefault="00EC3BBA" w:rsidP="009D6A3A">
            <w:pPr>
              <w:snapToGrid w:val="0"/>
              <w:rPr>
                <w:szCs w:val="28"/>
              </w:rPr>
            </w:pPr>
          </w:p>
        </w:tc>
      </w:tr>
    </w:tbl>
    <w:p w:rsidR="00EC3BBA" w:rsidRDefault="00EC3BBA" w:rsidP="00EC3BBA">
      <w:pPr>
        <w:jc w:val="right"/>
      </w:pPr>
    </w:p>
    <w:p w:rsidR="00EC3BBA" w:rsidRDefault="00EC3BBA" w:rsidP="00EC3BBA">
      <w:pPr>
        <w:jc w:val="right"/>
        <w:rPr>
          <w:sz w:val="28"/>
          <w:szCs w:val="28"/>
          <w:u w:val="single"/>
        </w:rPr>
      </w:pPr>
    </w:p>
    <w:p w:rsidR="00EC3BBA" w:rsidRDefault="00EC3BBA" w:rsidP="00EC3BBA">
      <w:pPr>
        <w:jc w:val="right"/>
        <w:rPr>
          <w:sz w:val="28"/>
          <w:szCs w:val="28"/>
          <w:u w:val="single"/>
        </w:rPr>
      </w:pPr>
    </w:p>
    <w:p w:rsidR="00EC3BBA" w:rsidRDefault="00EC3BBA" w:rsidP="00EC3BBA">
      <w:pPr>
        <w:jc w:val="right"/>
        <w:rPr>
          <w:sz w:val="28"/>
          <w:szCs w:val="28"/>
          <w:u w:val="single"/>
        </w:rPr>
      </w:pPr>
    </w:p>
    <w:p w:rsidR="00EC3BBA" w:rsidRDefault="00EC3BBA" w:rsidP="00EC3BBA">
      <w:pPr>
        <w:jc w:val="right"/>
        <w:rPr>
          <w:sz w:val="28"/>
          <w:szCs w:val="28"/>
          <w:u w:val="single"/>
        </w:rPr>
      </w:pPr>
    </w:p>
    <w:p w:rsidR="00EC3BBA" w:rsidRDefault="00EC3BBA" w:rsidP="00EC3BBA">
      <w:pPr>
        <w:jc w:val="right"/>
        <w:rPr>
          <w:sz w:val="28"/>
          <w:szCs w:val="28"/>
          <w:u w:val="single"/>
        </w:rPr>
      </w:pPr>
    </w:p>
    <w:p w:rsidR="00EC3BBA" w:rsidRDefault="00EC3BBA" w:rsidP="00EC3BBA">
      <w:pPr>
        <w:jc w:val="right"/>
        <w:rPr>
          <w:sz w:val="28"/>
          <w:szCs w:val="28"/>
          <w:u w:val="single"/>
        </w:rPr>
      </w:pPr>
    </w:p>
    <w:p w:rsidR="00EC3BBA" w:rsidRDefault="00EC3BBA" w:rsidP="00EC3BBA">
      <w:pPr>
        <w:jc w:val="right"/>
        <w:rPr>
          <w:sz w:val="28"/>
          <w:szCs w:val="28"/>
          <w:u w:val="single"/>
        </w:rPr>
      </w:pPr>
    </w:p>
    <w:p w:rsidR="00EC3BBA" w:rsidRDefault="00EC3BBA" w:rsidP="00EC3BBA">
      <w:pPr>
        <w:jc w:val="right"/>
        <w:rPr>
          <w:sz w:val="28"/>
          <w:szCs w:val="28"/>
          <w:u w:val="single"/>
        </w:rPr>
      </w:pPr>
    </w:p>
    <w:p w:rsidR="00EC3BBA" w:rsidRDefault="00EC3BBA" w:rsidP="00EC3BBA">
      <w:pPr>
        <w:jc w:val="right"/>
        <w:rPr>
          <w:sz w:val="28"/>
          <w:szCs w:val="28"/>
          <w:u w:val="single"/>
        </w:rPr>
      </w:pPr>
    </w:p>
    <w:p w:rsidR="00EC3BBA" w:rsidRDefault="00EC3BBA" w:rsidP="00EC3BBA">
      <w:pPr>
        <w:jc w:val="right"/>
        <w:rPr>
          <w:sz w:val="28"/>
          <w:szCs w:val="28"/>
          <w:u w:val="single"/>
        </w:rPr>
      </w:pPr>
    </w:p>
    <w:p w:rsidR="00EC3BBA" w:rsidRDefault="00EC3BBA" w:rsidP="00EC3BBA">
      <w:pPr>
        <w:jc w:val="right"/>
        <w:rPr>
          <w:sz w:val="28"/>
          <w:szCs w:val="28"/>
          <w:u w:val="single"/>
        </w:rPr>
      </w:pPr>
    </w:p>
    <w:p w:rsidR="00EC3BBA" w:rsidRDefault="00EC3BBA" w:rsidP="00EC3BBA">
      <w:pPr>
        <w:jc w:val="right"/>
        <w:rPr>
          <w:sz w:val="28"/>
          <w:szCs w:val="28"/>
          <w:u w:val="single"/>
        </w:rPr>
      </w:pPr>
    </w:p>
    <w:p w:rsidR="00EC3BBA" w:rsidRDefault="00EC3BBA" w:rsidP="00EC3BBA">
      <w:pPr>
        <w:jc w:val="right"/>
        <w:rPr>
          <w:sz w:val="28"/>
          <w:szCs w:val="28"/>
          <w:u w:val="single"/>
        </w:rPr>
      </w:pPr>
    </w:p>
    <w:p w:rsidR="00EC3BBA" w:rsidRDefault="00EC3BBA" w:rsidP="00EC3BBA">
      <w:pPr>
        <w:jc w:val="right"/>
        <w:rPr>
          <w:sz w:val="28"/>
          <w:szCs w:val="28"/>
          <w:u w:val="single"/>
        </w:rPr>
      </w:pPr>
    </w:p>
    <w:p w:rsidR="00EC3BBA" w:rsidRDefault="00EC3BBA" w:rsidP="00EC3BBA">
      <w:pPr>
        <w:jc w:val="right"/>
        <w:rPr>
          <w:sz w:val="28"/>
          <w:szCs w:val="28"/>
          <w:u w:val="single"/>
        </w:rPr>
      </w:pPr>
    </w:p>
    <w:p w:rsidR="00EC3BBA" w:rsidRDefault="00EC3BBA" w:rsidP="00EC3BBA">
      <w:pPr>
        <w:jc w:val="right"/>
        <w:rPr>
          <w:sz w:val="28"/>
          <w:szCs w:val="28"/>
          <w:u w:val="single"/>
        </w:rPr>
      </w:pPr>
    </w:p>
    <w:p w:rsidR="00EC3BBA" w:rsidRDefault="00EC3BBA" w:rsidP="00EC3BBA">
      <w:pPr>
        <w:jc w:val="right"/>
        <w:rPr>
          <w:sz w:val="28"/>
          <w:szCs w:val="28"/>
          <w:u w:val="single"/>
        </w:rPr>
      </w:pPr>
    </w:p>
    <w:p w:rsidR="00EC3BBA" w:rsidRDefault="00EC3BBA" w:rsidP="00EC3BBA">
      <w:pPr>
        <w:jc w:val="right"/>
        <w:rPr>
          <w:sz w:val="28"/>
          <w:szCs w:val="28"/>
          <w:u w:val="single"/>
        </w:rPr>
      </w:pPr>
    </w:p>
    <w:p w:rsidR="00EC3BBA" w:rsidRDefault="00EC3BBA" w:rsidP="00EC3BBA">
      <w:pPr>
        <w:jc w:val="right"/>
        <w:rPr>
          <w:sz w:val="28"/>
          <w:szCs w:val="28"/>
          <w:u w:val="single"/>
        </w:rPr>
      </w:pPr>
    </w:p>
    <w:p w:rsidR="00EC3BBA" w:rsidRDefault="00EC3BBA" w:rsidP="00EC3BBA">
      <w:pPr>
        <w:jc w:val="right"/>
        <w:rPr>
          <w:sz w:val="28"/>
          <w:szCs w:val="28"/>
          <w:u w:val="single"/>
        </w:rPr>
      </w:pPr>
    </w:p>
    <w:p w:rsidR="00EC3BBA" w:rsidRDefault="00EC3BBA" w:rsidP="00EC3BBA">
      <w:pPr>
        <w:jc w:val="right"/>
        <w:rPr>
          <w:sz w:val="28"/>
          <w:szCs w:val="28"/>
          <w:u w:val="single"/>
        </w:rPr>
      </w:pPr>
    </w:p>
    <w:p w:rsidR="00EC3BBA" w:rsidRDefault="00EC3BBA" w:rsidP="009221BF">
      <w:pPr>
        <w:jc w:val="right"/>
        <w:rPr>
          <w:sz w:val="28"/>
        </w:rPr>
      </w:pPr>
      <w:r w:rsidRPr="009221BF">
        <w:rPr>
          <w:sz w:val="28"/>
        </w:rPr>
        <w:lastRenderedPageBreak/>
        <w:t>Приложение 4</w:t>
      </w:r>
    </w:p>
    <w:p w:rsidR="009221BF" w:rsidRPr="009221BF" w:rsidRDefault="009221BF" w:rsidP="009221BF">
      <w:pPr>
        <w:jc w:val="right"/>
        <w:rPr>
          <w:sz w:val="28"/>
        </w:rPr>
      </w:pPr>
      <w:r>
        <w:rPr>
          <w:sz w:val="28"/>
        </w:rPr>
        <w:t>к административному регламенту</w:t>
      </w:r>
    </w:p>
    <w:p w:rsidR="00EC3BBA" w:rsidRPr="009221BF" w:rsidRDefault="00EC3BBA" w:rsidP="009221BF">
      <w:pPr>
        <w:jc w:val="right"/>
        <w:rPr>
          <w:sz w:val="28"/>
        </w:rPr>
      </w:pPr>
    </w:p>
    <w:p w:rsidR="00EC3BBA" w:rsidRDefault="00EC3BBA" w:rsidP="00EC3BBA">
      <w:pPr>
        <w:jc w:val="right"/>
        <w:rPr>
          <w:sz w:val="28"/>
          <w:szCs w:val="28"/>
        </w:rPr>
      </w:pPr>
      <w:r w:rsidRPr="00B67C19">
        <w:rPr>
          <w:sz w:val="28"/>
          <w:szCs w:val="28"/>
        </w:rPr>
        <w:t>Начальнику архивного отдела</w:t>
      </w:r>
    </w:p>
    <w:p w:rsidR="00EC3BBA" w:rsidRDefault="00EC3BBA" w:rsidP="00EC3BBA">
      <w:pPr>
        <w:jc w:val="right"/>
        <w:rPr>
          <w:sz w:val="28"/>
          <w:szCs w:val="28"/>
        </w:rPr>
      </w:pPr>
      <w:r w:rsidRPr="00B67C19">
        <w:rPr>
          <w:sz w:val="28"/>
          <w:szCs w:val="28"/>
        </w:rPr>
        <w:t>администрации Шпаковского</w:t>
      </w:r>
    </w:p>
    <w:p w:rsidR="00EC3BBA" w:rsidRDefault="00EC3BBA" w:rsidP="00EC3BBA">
      <w:pPr>
        <w:jc w:val="right"/>
        <w:rPr>
          <w:sz w:val="28"/>
          <w:szCs w:val="28"/>
        </w:rPr>
      </w:pPr>
      <w:r w:rsidRPr="00B67C19">
        <w:rPr>
          <w:sz w:val="28"/>
          <w:szCs w:val="28"/>
        </w:rPr>
        <w:t xml:space="preserve"> муниципального района </w:t>
      </w:r>
    </w:p>
    <w:p w:rsidR="00EC3BBA" w:rsidRDefault="00EC3BBA" w:rsidP="00EC3BBA">
      <w:pPr>
        <w:jc w:val="right"/>
        <w:rPr>
          <w:sz w:val="28"/>
          <w:szCs w:val="28"/>
        </w:rPr>
      </w:pPr>
      <w:r w:rsidRPr="00B67C19">
        <w:rPr>
          <w:sz w:val="28"/>
          <w:szCs w:val="28"/>
        </w:rPr>
        <w:t>Ставропольского края</w:t>
      </w:r>
    </w:p>
    <w:p w:rsidR="00EC3BBA" w:rsidRPr="00B67C19" w:rsidRDefault="00EC3BBA" w:rsidP="00EC3BBA">
      <w:pPr>
        <w:jc w:val="right"/>
        <w:rPr>
          <w:sz w:val="28"/>
          <w:szCs w:val="28"/>
        </w:rPr>
      </w:pPr>
      <w:r>
        <w:rPr>
          <w:sz w:val="28"/>
          <w:szCs w:val="28"/>
        </w:rPr>
        <w:t>Л.В. Алексеевой</w:t>
      </w:r>
    </w:p>
    <w:p w:rsidR="00EC3BBA" w:rsidRPr="00B67C19" w:rsidRDefault="00EC3BBA" w:rsidP="00EC3BBA">
      <w:pPr>
        <w:rPr>
          <w:sz w:val="28"/>
          <w:szCs w:val="28"/>
        </w:rPr>
      </w:pPr>
    </w:p>
    <w:p w:rsidR="00EC3BBA" w:rsidRDefault="00EC3BBA" w:rsidP="00EC3BBA">
      <w:pPr>
        <w:jc w:val="right"/>
        <w:rPr>
          <w:sz w:val="28"/>
          <w:szCs w:val="28"/>
        </w:rPr>
      </w:pPr>
      <w:r w:rsidRPr="00B67C19">
        <w:rPr>
          <w:sz w:val="28"/>
          <w:szCs w:val="28"/>
        </w:rPr>
        <w:t>от______________________________</w:t>
      </w:r>
    </w:p>
    <w:p w:rsidR="00EC3BBA" w:rsidRDefault="00EC3BBA" w:rsidP="00EC3BBA">
      <w:pPr>
        <w:jc w:val="right"/>
        <w:rPr>
          <w:sz w:val="20"/>
          <w:szCs w:val="20"/>
        </w:rPr>
      </w:pPr>
      <w:r>
        <w:t xml:space="preserve">          </w:t>
      </w:r>
      <w:r w:rsidRPr="00C969B4">
        <w:rPr>
          <w:sz w:val="20"/>
          <w:szCs w:val="20"/>
        </w:rPr>
        <w:t>Ф.И.О. заявителя полностью</w:t>
      </w:r>
    </w:p>
    <w:p w:rsidR="00EC3BBA" w:rsidRDefault="00EC3BBA" w:rsidP="00EC3BBA">
      <w:pPr>
        <w:jc w:val="right"/>
        <w:rPr>
          <w:sz w:val="28"/>
          <w:szCs w:val="28"/>
        </w:rPr>
      </w:pPr>
      <w:r>
        <w:rPr>
          <w:sz w:val="28"/>
          <w:szCs w:val="28"/>
        </w:rPr>
        <w:t xml:space="preserve"> </w:t>
      </w:r>
      <w:r w:rsidRPr="00B67C19">
        <w:rPr>
          <w:sz w:val="28"/>
          <w:szCs w:val="28"/>
        </w:rPr>
        <w:t>________________________________</w:t>
      </w:r>
    </w:p>
    <w:p w:rsidR="00EC3BBA" w:rsidRDefault="00EC3BBA" w:rsidP="00EC3BBA">
      <w:pPr>
        <w:jc w:val="right"/>
        <w:rPr>
          <w:sz w:val="28"/>
          <w:szCs w:val="28"/>
        </w:rPr>
      </w:pPr>
      <w:r w:rsidRPr="00B67C19">
        <w:rPr>
          <w:sz w:val="28"/>
          <w:szCs w:val="28"/>
        </w:rPr>
        <w:t>проживающего___________________</w:t>
      </w:r>
    </w:p>
    <w:p w:rsidR="00EC3BBA" w:rsidRPr="00C969B4" w:rsidRDefault="00EC3BBA" w:rsidP="00EC3BBA">
      <w:pPr>
        <w:jc w:val="right"/>
        <w:rPr>
          <w:sz w:val="20"/>
          <w:szCs w:val="20"/>
        </w:rPr>
      </w:pPr>
      <w:r>
        <w:t xml:space="preserve">                              </w:t>
      </w:r>
      <w:r w:rsidRPr="00C969B4">
        <w:rPr>
          <w:sz w:val="20"/>
          <w:szCs w:val="20"/>
        </w:rPr>
        <w:t>домашний  адрес полностью</w:t>
      </w:r>
    </w:p>
    <w:p w:rsidR="00EC3BBA" w:rsidRPr="00A02C0A" w:rsidRDefault="00EC3BBA" w:rsidP="00EC3BBA">
      <w:pPr>
        <w:jc w:val="right"/>
      </w:pPr>
      <w:r>
        <w:t>_____________________________________</w:t>
      </w:r>
      <w:r w:rsidRPr="00A02C0A">
        <w:t xml:space="preserve"> </w:t>
      </w:r>
    </w:p>
    <w:p w:rsidR="00EC3BBA" w:rsidRDefault="00EC3BBA" w:rsidP="00EC3BBA">
      <w:pPr>
        <w:jc w:val="right"/>
        <w:rPr>
          <w:sz w:val="28"/>
          <w:szCs w:val="28"/>
        </w:rPr>
      </w:pPr>
      <w:r>
        <w:rPr>
          <w:sz w:val="28"/>
          <w:szCs w:val="28"/>
        </w:rPr>
        <w:t>Т</w:t>
      </w:r>
      <w:r w:rsidRPr="00B67C19">
        <w:rPr>
          <w:sz w:val="28"/>
          <w:szCs w:val="28"/>
        </w:rPr>
        <w:t>ел</w:t>
      </w:r>
      <w:r>
        <w:rPr>
          <w:sz w:val="28"/>
          <w:szCs w:val="28"/>
        </w:rPr>
        <w:t>ефон: домашний_______________</w:t>
      </w:r>
    </w:p>
    <w:p w:rsidR="00EC3BBA" w:rsidRDefault="00EC3BBA" w:rsidP="00EC3BBA">
      <w:pPr>
        <w:jc w:val="right"/>
        <w:rPr>
          <w:sz w:val="28"/>
          <w:szCs w:val="28"/>
        </w:rPr>
      </w:pPr>
      <w:r>
        <w:rPr>
          <w:sz w:val="28"/>
          <w:szCs w:val="28"/>
        </w:rPr>
        <w:t xml:space="preserve">                рабочий_________________ </w:t>
      </w:r>
    </w:p>
    <w:p w:rsidR="00EC3BBA" w:rsidRDefault="00EC3BBA" w:rsidP="00EC3BBA">
      <w:pPr>
        <w:jc w:val="right"/>
        <w:rPr>
          <w:sz w:val="28"/>
          <w:szCs w:val="28"/>
        </w:rPr>
      </w:pPr>
      <w:r>
        <w:rPr>
          <w:sz w:val="28"/>
          <w:szCs w:val="28"/>
        </w:rPr>
        <w:t>паспорт</w:t>
      </w:r>
      <w:r w:rsidRPr="00B67C19">
        <w:rPr>
          <w:sz w:val="28"/>
          <w:szCs w:val="28"/>
        </w:rPr>
        <w:t>_________________________</w:t>
      </w:r>
    </w:p>
    <w:p w:rsidR="00EC3BBA" w:rsidRPr="001E01C1" w:rsidRDefault="00EC3BBA" w:rsidP="00EC3BBA">
      <w:pPr>
        <w:jc w:val="right"/>
        <w:rPr>
          <w:sz w:val="20"/>
          <w:szCs w:val="20"/>
        </w:rPr>
      </w:pPr>
      <w:r>
        <w:t xml:space="preserve">                    </w:t>
      </w:r>
      <w:r w:rsidRPr="001E01C1">
        <w:rPr>
          <w:sz w:val="20"/>
          <w:szCs w:val="20"/>
        </w:rPr>
        <w:t>серия, номер, кем и когда выдан</w:t>
      </w:r>
    </w:p>
    <w:p w:rsidR="00EC3BBA" w:rsidRDefault="00EC3BBA" w:rsidP="00EC3BBA">
      <w:pPr>
        <w:jc w:val="right"/>
        <w:rPr>
          <w:sz w:val="28"/>
          <w:szCs w:val="28"/>
        </w:rPr>
      </w:pPr>
      <w:r w:rsidRPr="00B67C19">
        <w:rPr>
          <w:sz w:val="28"/>
          <w:szCs w:val="28"/>
        </w:rPr>
        <w:t>____</w:t>
      </w:r>
      <w:r>
        <w:rPr>
          <w:sz w:val="28"/>
          <w:szCs w:val="28"/>
        </w:rPr>
        <w:t>____________________________</w:t>
      </w:r>
    </w:p>
    <w:p w:rsidR="00EC3BBA" w:rsidRDefault="00EC3BBA" w:rsidP="00EC3BBA">
      <w:pPr>
        <w:rPr>
          <w:sz w:val="28"/>
          <w:szCs w:val="28"/>
        </w:rPr>
      </w:pPr>
    </w:p>
    <w:p w:rsidR="00EC3BBA" w:rsidRDefault="00EC3BBA" w:rsidP="00EC3BBA">
      <w:pPr>
        <w:rPr>
          <w:sz w:val="28"/>
          <w:szCs w:val="28"/>
        </w:rPr>
      </w:pPr>
    </w:p>
    <w:p w:rsidR="00EC3BBA" w:rsidRDefault="00EC3BBA" w:rsidP="00EC3BBA">
      <w:pPr>
        <w:rPr>
          <w:sz w:val="28"/>
          <w:szCs w:val="28"/>
        </w:rPr>
      </w:pPr>
    </w:p>
    <w:p w:rsidR="00EC3BBA" w:rsidRDefault="00EC3BBA" w:rsidP="00EC3BBA">
      <w:pPr>
        <w:ind w:left="-4962"/>
        <w:jc w:val="center"/>
        <w:rPr>
          <w:sz w:val="28"/>
          <w:szCs w:val="28"/>
        </w:rPr>
      </w:pPr>
    </w:p>
    <w:p w:rsidR="00EC3BBA" w:rsidRPr="004C2C31" w:rsidRDefault="00EC3BBA" w:rsidP="00EC3BBA">
      <w:pPr>
        <w:ind w:left="-4962"/>
        <w:jc w:val="center"/>
        <w:rPr>
          <w:sz w:val="28"/>
          <w:szCs w:val="28"/>
        </w:rPr>
      </w:pPr>
      <w:r>
        <w:rPr>
          <w:sz w:val="28"/>
          <w:szCs w:val="28"/>
        </w:rPr>
        <w:t xml:space="preserve">                                                                 з</w:t>
      </w:r>
      <w:r w:rsidRPr="004C2C31">
        <w:rPr>
          <w:sz w:val="28"/>
          <w:szCs w:val="28"/>
        </w:rPr>
        <w:t>аявление.</w:t>
      </w:r>
    </w:p>
    <w:p w:rsidR="00EC3BBA" w:rsidRDefault="00EC3BBA" w:rsidP="00EC3BBA">
      <w:pPr>
        <w:ind w:left="-4962"/>
        <w:jc w:val="right"/>
        <w:rPr>
          <w:b/>
          <w:sz w:val="28"/>
          <w:szCs w:val="28"/>
        </w:rPr>
      </w:pPr>
    </w:p>
    <w:p w:rsidR="00EC3BBA" w:rsidRDefault="00EC3BBA" w:rsidP="00EC3BBA">
      <w:pPr>
        <w:spacing w:line="288" w:lineRule="auto"/>
        <w:ind w:left="-4961"/>
        <w:jc w:val="right"/>
        <w:rPr>
          <w:sz w:val="28"/>
          <w:szCs w:val="28"/>
        </w:rPr>
      </w:pPr>
      <w:r w:rsidRPr="00B67C19">
        <w:rPr>
          <w:sz w:val="28"/>
          <w:szCs w:val="28"/>
        </w:rPr>
        <w:t>Прошу</w:t>
      </w:r>
      <w:r>
        <w:rPr>
          <w:sz w:val="28"/>
          <w:szCs w:val="28"/>
        </w:rPr>
        <w:t xml:space="preserve"> </w:t>
      </w:r>
      <w:r w:rsidRPr="00B67C19">
        <w:rPr>
          <w:sz w:val="28"/>
          <w:szCs w:val="28"/>
        </w:rPr>
        <w:t>выдать</w:t>
      </w:r>
      <w:r>
        <w:rPr>
          <w:sz w:val="28"/>
          <w:szCs w:val="28"/>
        </w:rPr>
        <w:t xml:space="preserve"> архивную копию (выписку)_______________________________</w:t>
      </w:r>
    </w:p>
    <w:p w:rsidR="00EC3BBA" w:rsidRDefault="00EC3BBA" w:rsidP="00EC3BBA">
      <w:pPr>
        <w:spacing w:line="288" w:lineRule="auto"/>
        <w:ind w:left="-4962"/>
        <w:jc w:val="right"/>
        <w:rPr>
          <w:sz w:val="28"/>
          <w:szCs w:val="28"/>
        </w:rPr>
      </w:pPr>
      <w:r>
        <w:rPr>
          <w:sz w:val="28"/>
          <w:szCs w:val="28"/>
        </w:rPr>
        <w:t>___________________________________________________________________</w:t>
      </w:r>
    </w:p>
    <w:p w:rsidR="00EC3BBA" w:rsidRPr="001E01C1" w:rsidRDefault="00EC3BBA" w:rsidP="00EC3BBA">
      <w:pPr>
        <w:spacing w:line="288" w:lineRule="auto"/>
        <w:ind w:left="-4962"/>
        <w:jc w:val="center"/>
        <w:rPr>
          <w:sz w:val="20"/>
          <w:szCs w:val="20"/>
        </w:rPr>
      </w:pPr>
      <w:r>
        <w:rPr>
          <w:sz w:val="20"/>
          <w:szCs w:val="20"/>
        </w:rPr>
        <w:t xml:space="preserve">                                                                                          </w:t>
      </w:r>
      <w:r w:rsidRPr="001E01C1">
        <w:rPr>
          <w:sz w:val="20"/>
          <w:szCs w:val="20"/>
        </w:rPr>
        <w:t>(название администрации, сельсовета)</w:t>
      </w:r>
    </w:p>
    <w:p w:rsidR="00EC3BBA" w:rsidRDefault="00EC3BBA" w:rsidP="00EC3BBA">
      <w:pPr>
        <w:spacing w:line="288" w:lineRule="auto"/>
        <w:ind w:left="-4962"/>
        <w:jc w:val="right"/>
      </w:pPr>
      <w:r>
        <w:t>_______________________________________________________________________________</w:t>
      </w:r>
    </w:p>
    <w:p w:rsidR="00EC3BBA" w:rsidRDefault="00EC3BBA" w:rsidP="00EC3BBA">
      <w:pPr>
        <w:spacing w:line="288" w:lineRule="auto"/>
        <w:ind w:left="-4962"/>
        <w:jc w:val="right"/>
      </w:pPr>
      <w:r>
        <w:t>от_____________________________ №____________ «О_______________________________</w:t>
      </w:r>
    </w:p>
    <w:p w:rsidR="00EC3BBA" w:rsidRDefault="00EC3BBA" w:rsidP="00EC3BBA">
      <w:pPr>
        <w:spacing w:line="288" w:lineRule="auto"/>
        <w:ind w:left="-4962"/>
        <w:jc w:val="right"/>
        <w:rPr>
          <w:sz w:val="28"/>
          <w:szCs w:val="28"/>
        </w:rPr>
      </w:pPr>
      <w:r>
        <w:rPr>
          <w:sz w:val="28"/>
          <w:szCs w:val="28"/>
        </w:rPr>
        <w:t>___________________________________________________________________</w:t>
      </w:r>
    </w:p>
    <w:p w:rsidR="00EC3BBA" w:rsidRPr="001E01C1" w:rsidRDefault="00EC3BBA" w:rsidP="00EC3BBA">
      <w:pPr>
        <w:spacing w:line="288" w:lineRule="auto"/>
        <w:ind w:left="-4962"/>
        <w:jc w:val="center"/>
        <w:rPr>
          <w:sz w:val="20"/>
          <w:szCs w:val="20"/>
        </w:rPr>
      </w:pPr>
      <w:r>
        <w:rPr>
          <w:sz w:val="20"/>
          <w:szCs w:val="20"/>
        </w:rPr>
        <w:t xml:space="preserve">                                                                                             </w:t>
      </w:r>
      <w:r w:rsidRPr="001E01C1">
        <w:rPr>
          <w:sz w:val="20"/>
          <w:szCs w:val="20"/>
        </w:rPr>
        <w:t>(название или содержание документа)</w:t>
      </w:r>
    </w:p>
    <w:p w:rsidR="00EC3BBA" w:rsidRDefault="00EC3BBA" w:rsidP="00EC3BBA">
      <w:pPr>
        <w:spacing w:line="288" w:lineRule="auto"/>
        <w:ind w:left="-4962"/>
        <w:jc w:val="right"/>
      </w:pPr>
      <w:r>
        <w:t>_____________________________________________________________________________».</w:t>
      </w:r>
    </w:p>
    <w:p w:rsidR="00EC3BBA" w:rsidRDefault="00EC3BBA" w:rsidP="00EC3BBA">
      <w:pPr>
        <w:spacing w:line="288" w:lineRule="auto"/>
        <w:ind w:left="-4962"/>
        <w:jc w:val="right"/>
      </w:pPr>
      <w:r>
        <w:t xml:space="preserve">Копия необходима для предоставления </w:t>
      </w:r>
      <w:proofErr w:type="gramStart"/>
      <w:r>
        <w:t>в</w:t>
      </w:r>
      <w:proofErr w:type="gramEnd"/>
      <w:r>
        <w:t>____________________________________________</w:t>
      </w:r>
    </w:p>
    <w:p w:rsidR="00EC3BBA" w:rsidRDefault="00EC3BBA" w:rsidP="00EC3BBA">
      <w:pPr>
        <w:spacing w:line="288" w:lineRule="auto"/>
        <w:ind w:left="-4962"/>
        <w:jc w:val="right"/>
      </w:pPr>
      <w:r>
        <w:t>_______________________________________________________________________________</w:t>
      </w:r>
    </w:p>
    <w:p w:rsidR="00EC3BBA" w:rsidRPr="004C2C31" w:rsidRDefault="00EC3BBA" w:rsidP="00EC3BBA">
      <w:pPr>
        <w:spacing w:line="288" w:lineRule="auto"/>
        <w:jc w:val="right"/>
        <w:rPr>
          <w:sz w:val="28"/>
          <w:szCs w:val="28"/>
        </w:rPr>
      </w:pPr>
    </w:p>
    <w:p w:rsidR="00EC3BBA" w:rsidRDefault="00EC3BBA" w:rsidP="00EC3BBA">
      <w:pPr>
        <w:pStyle w:val="a7"/>
        <w:spacing w:after="0" w:line="240" w:lineRule="auto"/>
        <w:ind w:left="-4602"/>
        <w:jc w:val="both"/>
        <w:rPr>
          <w:rFonts w:ascii="Times New Roman" w:hAnsi="Times New Roman"/>
          <w:sz w:val="28"/>
          <w:szCs w:val="28"/>
        </w:rPr>
      </w:pPr>
    </w:p>
    <w:p w:rsidR="00EC3BBA" w:rsidRDefault="00EC3BBA" w:rsidP="00EC3BBA">
      <w:pPr>
        <w:pStyle w:val="a7"/>
        <w:spacing w:after="0" w:line="240" w:lineRule="auto"/>
        <w:ind w:left="-4962"/>
        <w:jc w:val="both"/>
        <w:rPr>
          <w:rFonts w:ascii="Times New Roman" w:hAnsi="Times New Roman"/>
          <w:sz w:val="28"/>
          <w:szCs w:val="28"/>
        </w:rPr>
      </w:pPr>
    </w:p>
    <w:p w:rsidR="00EC3BBA" w:rsidRDefault="00EC3BBA" w:rsidP="00EC3BBA">
      <w:pPr>
        <w:pStyle w:val="a7"/>
        <w:spacing w:after="0" w:line="240" w:lineRule="auto"/>
        <w:ind w:left="-4602"/>
        <w:jc w:val="both"/>
        <w:rPr>
          <w:rFonts w:ascii="Times New Roman" w:hAnsi="Times New Roman"/>
          <w:sz w:val="28"/>
          <w:szCs w:val="28"/>
        </w:rPr>
      </w:pPr>
    </w:p>
    <w:p w:rsidR="00EC3BBA" w:rsidRDefault="00EC3BBA" w:rsidP="00EC3BBA">
      <w:pPr>
        <w:pStyle w:val="a7"/>
        <w:spacing w:after="0" w:line="240" w:lineRule="auto"/>
        <w:ind w:left="-4602"/>
        <w:jc w:val="both"/>
        <w:rPr>
          <w:rFonts w:ascii="Times New Roman" w:hAnsi="Times New Roman"/>
          <w:sz w:val="28"/>
          <w:szCs w:val="28"/>
        </w:rPr>
      </w:pPr>
    </w:p>
    <w:p w:rsidR="00EC3BBA" w:rsidRDefault="00EC3BBA" w:rsidP="00EC3BBA">
      <w:pPr>
        <w:ind w:left="-4961"/>
        <w:jc w:val="right"/>
        <w:rPr>
          <w:sz w:val="28"/>
          <w:szCs w:val="28"/>
        </w:rPr>
      </w:pPr>
      <w:r>
        <w:rPr>
          <w:sz w:val="28"/>
          <w:szCs w:val="28"/>
        </w:rPr>
        <w:t>_____________________</w:t>
      </w:r>
    </w:p>
    <w:p w:rsidR="00EC3BBA" w:rsidRPr="001E01C1" w:rsidRDefault="00EC3BBA" w:rsidP="00EC3BBA">
      <w:pPr>
        <w:ind w:left="-4961"/>
        <w:jc w:val="center"/>
        <w:rPr>
          <w:sz w:val="20"/>
          <w:szCs w:val="20"/>
        </w:rPr>
      </w:pPr>
      <w:r w:rsidRPr="001E01C1">
        <w:rPr>
          <w:sz w:val="20"/>
          <w:szCs w:val="20"/>
        </w:rPr>
        <w:t xml:space="preserve">                                                                                      </w:t>
      </w:r>
      <w:r>
        <w:rPr>
          <w:sz w:val="20"/>
          <w:szCs w:val="20"/>
        </w:rPr>
        <w:t xml:space="preserve">                                                                                                                                          </w:t>
      </w:r>
      <w:r w:rsidRPr="001E01C1">
        <w:rPr>
          <w:sz w:val="20"/>
          <w:szCs w:val="20"/>
        </w:rPr>
        <w:t>Подпись</w:t>
      </w:r>
    </w:p>
    <w:p w:rsidR="00EC3BBA" w:rsidRDefault="00EC3BBA" w:rsidP="00EC3BBA">
      <w:pPr>
        <w:ind w:left="-4961"/>
        <w:jc w:val="right"/>
        <w:rPr>
          <w:sz w:val="28"/>
          <w:szCs w:val="28"/>
        </w:rPr>
      </w:pPr>
      <w:r>
        <w:rPr>
          <w:sz w:val="28"/>
          <w:szCs w:val="28"/>
        </w:rPr>
        <w:t>_____________________</w:t>
      </w:r>
    </w:p>
    <w:p w:rsidR="00EC3BBA" w:rsidRDefault="00EC3BBA" w:rsidP="00EC3BBA">
      <w:pPr>
        <w:ind w:left="-4962"/>
        <w:jc w:val="center"/>
        <w:rPr>
          <w:sz w:val="20"/>
          <w:szCs w:val="20"/>
        </w:rPr>
      </w:pPr>
      <w:r>
        <w:rPr>
          <w:sz w:val="28"/>
          <w:szCs w:val="28"/>
        </w:rPr>
        <w:t xml:space="preserve">                                                                                                                                                                    </w:t>
      </w:r>
      <w:r w:rsidRPr="001E01C1">
        <w:rPr>
          <w:sz w:val="20"/>
          <w:szCs w:val="20"/>
        </w:rPr>
        <w:t>Число, месяц, год</w:t>
      </w:r>
    </w:p>
    <w:p w:rsidR="009221BF" w:rsidRDefault="00EC3BBA" w:rsidP="009221BF">
      <w:pPr>
        <w:jc w:val="right"/>
        <w:rPr>
          <w:sz w:val="28"/>
          <w:szCs w:val="28"/>
          <w:lang w:eastAsia="ar-SA"/>
        </w:rPr>
      </w:pPr>
      <w:r w:rsidRPr="009221BF">
        <w:rPr>
          <w:sz w:val="28"/>
        </w:rPr>
        <w:lastRenderedPageBreak/>
        <w:t>Приложение 5</w:t>
      </w:r>
    </w:p>
    <w:p w:rsidR="00EC3BBA" w:rsidRPr="009221BF" w:rsidRDefault="009221BF" w:rsidP="009221BF">
      <w:pPr>
        <w:jc w:val="right"/>
        <w:rPr>
          <w:sz w:val="28"/>
          <w:szCs w:val="28"/>
          <w:lang w:eastAsia="ar-SA"/>
        </w:rPr>
      </w:pPr>
      <w:r>
        <w:rPr>
          <w:sz w:val="28"/>
          <w:szCs w:val="28"/>
          <w:lang w:eastAsia="ar-SA"/>
        </w:rPr>
        <w:t>к административному регламенту</w:t>
      </w:r>
      <w:r w:rsidR="00EC3BBA" w:rsidRPr="009221BF">
        <w:rPr>
          <w:sz w:val="28"/>
          <w:szCs w:val="28"/>
          <w:lang w:eastAsia="ar-SA"/>
        </w:rPr>
        <w:t xml:space="preserve"> </w:t>
      </w:r>
    </w:p>
    <w:p w:rsidR="00EC3BBA" w:rsidRDefault="00EC3BBA" w:rsidP="00EC3BBA">
      <w:pPr>
        <w:jc w:val="right"/>
        <w:rPr>
          <w:sz w:val="28"/>
          <w:szCs w:val="28"/>
          <w:lang w:eastAsia="ar-SA"/>
        </w:rPr>
      </w:pPr>
    </w:p>
    <w:p w:rsidR="00EC3BBA" w:rsidRPr="006E00E1" w:rsidRDefault="00EC3BBA" w:rsidP="00EC3BBA">
      <w:pPr>
        <w:jc w:val="center"/>
        <w:rPr>
          <w:sz w:val="28"/>
          <w:szCs w:val="28"/>
        </w:rPr>
      </w:pPr>
      <w:r w:rsidRPr="006E00E1">
        <w:rPr>
          <w:sz w:val="28"/>
          <w:szCs w:val="28"/>
        </w:rPr>
        <w:t>СХЕМА</w:t>
      </w:r>
      <w:r w:rsidRPr="006E00E1">
        <w:rPr>
          <w:sz w:val="28"/>
          <w:szCs w:val="28"/>
        </w:rPr>
        <w:br/>
        <w:t xml:space="preserve"> организации прохождения запросов граждан</w:t>
      </w:r>
    </w:p>
    <w:p w:rsidR="00EC3BBA" w:rsidRDefault="00EC3BBA" w:rsidP="00EC3BBA">
      <w:pPr>
        <w:jc w:val="center"/>
      </w:pPr>
    </w:p>
    <w:p w:rsidR="00EC3BBA" w:rsidRDefault="00150706" w:rsidP="00EC3BBA">
      <w:pPr>
        <w:ind w:left="-720"/>
        <w:jc w:val="center"/>
      </w:pPr>
      <w:r w:rsidRPr="00150706">
        <w:rPr>
          <w:noProof/>
          <w:sz w:val="28"/>
        </w:rPr>
        <w:pict>
          <v:rect id="_x0000_s1026" style="position:absolute;left:0;text-align:left;margin-left:159.95pt;margin-top:7.7pt;width:171.05pt;height:36.05pt;z-index:251660288"/>
        </w:pict>
      </w:r>
    </w:p>
    <w:p w:rsidR="00EC3BBA" w:rsidRDefault="00150706" w:rsidP="00EC3BBA">
      <w:pPr>
        <w:ind w:left="-720"/>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208.6pt;margin-top:2.95pt;width:76.5pt;height:17.95pt;z-index:251661312">
            <v:shadow color="#868686"/>
            <v:textpath style="font-family:&quot;Times New Roman&quot;;font-size:16pt;v-text-kern:t" trim="t" fitpath="t" string="Заявитель"/>
          </v:shape>
        </w:pict>
      </w:r>
    </w:p>
    <w:p w:rsidR="00EC3BBA" w:rsidRDefault="00EC3BBA" w:rsidP="00EC3BBA">
      <w:pPr>
        <w:ind w:left="-720"/>
        <w:jc w:val="center"/>
      </w:pPr>
    </w:p>
    <w:p w:rsidR="00EC3BBA" w:rsidRDefault="00150706" w:rsidP="00EC3BBA">
      <w:pPr>
        <w:ind w:left="-720"/>
        <w:jc w:val="center"/>
      </w:pPr>
      <w:r>
        <w:rPr>
          <w:noProof/>
        </w:rPr>
        <w:pict>
          <v:shape id="_x0000_s1029" type="#_x0000_t136" style="position:absolute;left:0;text-align:left;margin-left:208.85pt;margin-top:20.05pt;width:41.35pt;height:23.9pt;rotation:270;z-index:251663360">
            <v:shadow color="#868686"/>
            <v:textpath style="font-family:&quot;Arial&quot;;font-size:10pt;v-text-kern:t" trim="t" fitpath="t" string="подача &#10;запросов"/>
          </v:shape>
        </w:pict>
      </w:r>
      <w:r>
        <w:rPr>
          <w:noProof/>
        </w:rPr>
        <w:pict>
          <v:line id="_x0000_s1028" style="position:absolute;left:0;text-align:left;z-index:251662336" from="244.55pt,2.35pt" to="244.65pt,65.35pt">
            <v:stroke endarrow="block"/>
          </v:line>
        </w:pict>
      </w:r>
    </w:p>
    <w:p w:rsidR="00EC3BBA" w:rsidRDefault="00EC3BBA" w:rsidP="00EC3BBA">
      <w:pPr>
        <w:ind w:left="-720"/>
        <w:jc w:val="center"/>
      </w:pPr>
    </w:p>
    <w:p w:rsidR="00EC3BBA" w:rsidRDefault="00EC3BBA" w:rsidP="00EC3BBA">
      <w:pPr>
        <w:ind w:left="-720"/>
        <w:jc w:val="center"/>
      </w:pPr>
    </w:p>
    <w:p w:rsidR="00EC3BBA" w:rsidRDefault="00EC3BBA" w:rsidP="00EC3BBA">
      <w:pPr>
        <w:ind w:left="-720"/>
        <w:jc w:val="center"/>
      </w:pPr>
    </w:p>
    <w:p w:rsidR="00EC3BBA" w:rsidRDefault="00150706" w:rsidP="00EC3BBA">
      <w:pPr>
        <w:ind w:left="-720"/>
        <w:jc w:val="center"/>
      </w:pPr>
      <w:r>
        <w:rPr>
          <w:noProof/>
        </w:rPr>
        <w:pict>
          <v:shape id="_x0000_s1031" type="#_x0000_t136" style="position:absolute;left:0;text-align:left;margin-left:199.55pt;margin-top:10.1pt;width:108pt;height:49.4pt;z-index:251665408">
            <v:shadow color="#868686"/>
            <v:textpath style="font-family:&quot;Times New Roman&quot;;font-size:14pt;v-text-spacing:78650f;v-text-kern:t" trim="t" fitpath="t" string="Архивный отдел&#10; администрации &#10;"/>
          </v:shape>
        </w:pict>
      </w:r>
      <w:r>
        <w:rPr>
          <w:noProof/>
        </w:rPr>
        <w:pict>
          <v:rect id="_x0000_s1030" style="position:absolute;left:0;text-align:left;margin-left:163.6pt;margin-top:10.1pt;width:171.05pt;height:54pt;z-index:251664384"/>
        </w:pict>
      </w:r>
    </w:p>
    <w:p w:rsidR="00EC3BBA" w:rsidRPr="00D040D2" w:rsidRDefault="00EC3BBA" w:rsidP="00EC3BBA">
      <w:pPr>
        <w:ind w:left="-720"/>
        <w:jc w:val="center"/>
        <w:rPr>
          <w:sz w:val="28"/>
          <w:szCs w:val="28"/>
        </w:rPr>
      </w:pPr>
    </w:p>
    <w:p w:rsidR="00EC3BBA" w:rsidRDefault="00EC3BBA" w:rsidP="00EC3BBA">
      <w:pPr>
        <w:ind w:left="-720"/>
        <w:jc w:val="center"/>
      </w:pPr>
    </w:p>
    <w:p w:rsidR="00EC3BBA" w:rsidRDefault="00EC3BBA" w:rsidP="00EC3BBA">
      <w:pPr>
        <w:ind w:left="-720"/>
        <w:jc w:val="center"/>
      </w:pPr>
    </w:p>
    <w:p w:rsidR="00EC3BBA" w:rsidRDefault="00150706" w:rsidP="00EC3BBA">
      <w:pPr>
        <w:ind w:left="-720"/>
        <w:jc w:val="center"/>
      </w:pPr>
      <w:r>
        <w:rPr>
          <w:noProof/>
        </w:rPr>
        <w:pict>
          <v:line id="_x0000_s1032" style="position:absolute;left:0;text-align:left;z-index:251666432" from="244.55pt,6.6pt" to="244.65pt,33.6pt">
            <v:stroke endarrow="block"/>
          </v:line>
        </w:pict>
      </w:r>
    </w:p>
    <w:p w:rsidR="00EC3BBA" w:rsidRDefault="00EC3BBA" w:rsidP="00EC3BBA">
      <w:pPr>
        <w:ind w:left="-720"/>
        <w:jc w:val="center"/>
      </w:pPr>
    </w:p>
    <w:p w:rsidR="00EC3BBA" w:rsidRDefault="00150706" w:rsidP="00EC3BBA">
      <w:pPr>
        <w:ind w:left="-720"/>
        <w:jc w:val="center"/>
      </w:pPr>
      <w:r>
        <w:rPr>
          <w:noProof/>
        </w:rPr>
        <w:pict>
          <v:rect id="_x0000_s1033" style="position:absolute;left:0;text-align:left;margin-left:163.6pt;margin-top:6.05pt;width:171.05pt;height:35.95pt;z-index:251667456"/>
        </w:pict>
      </w:r>
    </w:p>
    <w:p w:rsidR="00EC3BBA" w:rsidRDefault="00150706" w:rsidP="00EC3BBA">
      <w:pPr>
        <w:ind w:left="-720"/>
        <w:jc w:val="center"/>
      </w:pPr>
      <w:r>
        <w:rPr>
          <w:noProof/>
        </w:rPr>
        <w:pict>
          <v:shape id="_x0000_s1034" type="#_x0000_t136" style="position:absolute;left:0;text-align:left;margin-left:190.55pt;margin-top:1.3pt;width:117pt;height:17.95pt;z-index:251668480">
            <v:shadow color="#868686"/>
            <v:textpath style="font-family:&quot;Times New Roman&quot;;font-size:14pt;v-text-kern:t" trim="t" fitpath="t" string="Регистрация запросов"/>
          </v:shape>
        </w:pict>
      </w:r>
    </w:p>
    <w:p w:rsidR="00EC3BBA" w:rsidRDefault="00EC3BBA" w:rsidP="00EC3BBA">
      <w:pPr>
        <w:ind w:left="-720"/>
        <w:jc w:val="center"/>
      </w:pPr>
    </w:p>
    <w:p w:rsidR="00EC3BBA" w:rsidRDefault="00150706" w:rsidP="00EC3BBA">
      <w:pPr>
        <w:ind w:left="-720"/>
        <w:jc w:val="center"/>
      </w:pPr>
      <w:r>
        <w:rPr>
          <w:noProof/>
        </w:rPr>
        <w:pict>
          <v:line id="_x0000_s1035" style="position:absolute;left:0;text-align:left;z-index:251669504" from="244.55pt,.7pt" to="244.75pt,27.95pt">
            <v:stroke endarrow="block"/>
          </v:line>
        </w:pict>
      </w:r>
    </w:p>
    <w:p w:rsidR="00EC3BBA" w:rsidRDefault="00EC3BBA" w:rsidP="00EC3BBA">
      <w:pPr>
        <w:ind w:left="-720"/>
        <w:jc w:val="center"/>
      </w:pPr>
    </w:p>
    <w:p w:rsidR="00EC3BBA" w:rsidRDefault="00150706" w:rsidP="00EC3BBA">
      <w:pPr>
        <w:ind w:left="-720"/>
        <w:jc w:val="center"/>
      </w:pPr>
      <w:r>
        <w:rPr>
          <w:noProof/>
        </w:rPr>
        <w:pict>
          <v:shape id="_x0000_s1037" type="#_x0000_t136" style="position:absolute;left:0;text-align:left;margin-left:172.6pt;margin-top:9.05pt;width:153pt;height:35.65pt;z-index:251671552">
            <v:shadow color="#868686"/>
            <v:textpath style="font-family:&quot;Times New Roman&quot;;font-size:14pt;v-text-kern:t" trim="t" fitpath="t" string="Рассмотрение начальником&#10;архивного отдела"/>
          </v:shape>
        </w:pict>
      </w:r>
      <w:r>
        <w:rPr>
          <w:noProof/>
        </w:rPr>
        <w:pict>
          <v:rect id="_x0000_s1036" style="position:absolute;left:0;text-align:left;margin-left:163.6pt;margin-top:.1pt;width:171.05pt;height:53.95pt;z-index:251670528">
            <v:textbox style="mso-next-textbox:#_x0000_s1036">
              <w:txbxContent>
                <w:p w:rsidR="000A2F7A" w:rsidRPr="00511C7A" w:rsidRDefault="000A2F7A" w:rsidP="00EC3BBA"/>
              </w:txbxContent>
            </v:textbox>
          </v:rect>
        </w:pict>
      </w:r>
    </w:p>
    <w:p w:rsidR="00EC3BBA" w:rsidRDefault="00EC3BBA" w:rsidP="00EC3BBA">
      <w:pPr>
        <w:ind w:left="-720"/>
        <w:jc w:val="center"/>
      </w:pPr>
    </w:p>
    <w:p w:rsidR="00EC3BBA" w:rsidRDefault="00150706" w:rsidP="00EC3BBA">
      <w:pPr>
        <w:ind w:left="-720"/>
        <w:jc w:val="center"/>
      </w:pPr>
      <w:r>
        <w:rPr>
          <w:noProof/>
        </w:rPr>
        <w:pict>
          <v:line id="_x0000_s1042" style="position:absolute;left:0;text-align:left;flip:x;z-index:251676672" from="73.55pt,-.5pt" to="163.6pt,44.5pt">
            <v:stroke endarrow="block"/>
          </v:line>
        </w:pict>
      </w:r>
    </w:p>
    <w:p w:rsidR="00EC3BBA" w:rsidRDefault="00150706" w:rsidP="00EC3BBA">
      <w:pPr>
        <w:ind w:left="-720"/>
        <w:jc w:val="center"/>
      </w:pP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0" type="#_x0000_t13" style="position:absolute;left:0;text-align:left;margin-left:163.6pt;margin-top:12.65pt;width:171pt;height:99.1pt;z-index:251674624" strokecolor="#4f81bd" strokeweight="1pt">
            <v:stroke dashstyle="dash"/>
            <v:shadow color="#868686"/>
          </v:shape>
        </w:pict>
      </w:r>
    </w:p>
    <w:p w:rsidR="00EC3BBA" w:rsidRDefault="00EC3BBA" w:rsidP="00EC3BBA">
      <w:pPr>
        <w:ind w:left="-720"/>
        <w:jc w:val="center"/>
      </w:pPr>
    </w:p>
    <w:p w:rsidR="00EC3BBA" w:rsidRDefault="00150706" w:rsidP="00EC3BBA">
      <w:pPr>
        <w:ind w:left="-720"/>
        <w:jc w:val="center"/>
      </w:pPr>
      <w:r>
        <w:rPr>
          <w:noProof/>
        </w:rPr>
        <w:pict>
          <v:rect id="_x0000_s1039" style="position:absolute;left:0;text-align:left;margin-left:361.55pt;margin-top:3.1pt;width:117.2pt;height:62.9pt;z-index:251673600"/>
        </w:pict>
      </w:r>
      <w:r>
        <w:rPr>
          <w:noProof/>
        </w:rPr>
        <w:pict>
          <v:rect id="_x0000_s1038" style="position:absolute;left:0;text-align:left;margin-left:-7.4pt;margin-top:12.05pt;width:117.25pt;height:62.95pt;z-index:251672576" strokeweight="1pt">
            <v:stroke dashstyle="dash"/>
            <v:shadow color="#868686"/>
          </v:rect>
        </w:pict>
      </w:r>
    </w:p>
    <w:p w:rsidR="00EC3BBA" w:rsidRDefault="00150706" w:rsidP="00EC3BBA">
      <w:pPr>
        <w:ind w:left="-720"/>
        <w:jc w:val="center"/>
      </w:pPr>
      <w:r>
        <w:rPr>
          <w:noProof/>
        </w:rPr>
        <w:pict>
          <v:shape id="_x0000_s1051" type="#_x0000_t136" style="position:absolute;left:0;text-align:left;margin-left:361.55pt;margin-top:7.25pt;width:111.9pt;height:31.5pt;z-index:251685888" filled="f">
            <v:shadow color="#868686"/>
            <v:textpath style="font-family:&quot;Times New Roman&quot;;font-size:14pt;v-text-kern:t" trim="t" fitpath="t" string="Архивы или иные &#10;организации"/>
          </v:shape>
        </w:pict>
      </w:r>
      <w:r>
        <w:rPr>
          <w:noProof/>
        </w:rPr>
        <w:pict>
          <v:shape id="_x0000_s1050" type="#_x0000_t136" style="position:absolute;left:0;text-align:left;margin-left:181.6pt;margin-top:7.25pt;width:132.7pt;height:33.85pt;z-index:251684864">
            <v:shadow color="#868686"/>
            <v:textpath style="font-family:&quot;Times New Roman&quot;;font-size:10pt;v-text-kern:t" trim="t" fitpath="t" string="Направление запросов на &#10;исполнение (в архивы или иные&#10;организации)"/>
          </v:shape>
        </w:pict>
      </w:r>
      <w:r>
        <w:rPr>
          <w:noProof/>
        </w:rPr>
        <w:pict>
          <v:shape id="_x0000_s1049" type="#_x0000_t136" style="position:absolute;left:0;text-align:left;margin-left:1.6pt;margin-top:7.25pt;width:109.45pt;height:31.5pt;z-index:251683840" strokeweight=".25pt">
            <v:shadow color="#868686"/>
            <v:textpath style="font-family:&quot;Times New Roman&quot;;font-size:14pt;v-text-kern:t" trim="t" fitpath="t" string="Анализ тематики, &#10;определение"/>
          </v:shape>
        </w:pict>
      </w:r>
    </w:p>
    <w:p w:rsidR="00EC3BBA" w:rsidRDefault="00EC3BBA" w:rsidP="00EC3BBA">
      <w:pPr>
        <w:ind w:left="-720"/>
        <w:jc w:val="center"/>
      </w:pPr>
    </w:p>
    <w:p w:rsidR="00EC3BBA" w:rsidRDefault="00EC3BBA" w:rsidP="00EC3BBA">
      <w:pPr>
        <w:ind w:left="-720"/>
        <w:jc w:val="center"/>
      </w:pPr>
    </w:p>
    <w:p w:rsidR="00EC3BBA" w:rsidRDefault="00150706" w:rsidP="00EC3BBA">
      <w:pPr>
        <w:ind w:left="-720"/>
        <w:jc w:val="center"/>
      </w:pPr>
      <w:r>
        <w:rPr>
          <w:noProof/>
        </w:rPr>
        <w:pict>
          <v:line id="_x0000_s1047" style="position:absolute;left:0;text-align:left;z-index:251681792" from="433.6pt,10.85pt" to="433.6pt,244.85pt"/>
        </w:pict>
      </w:r>
      <w:r>
        <w:rPr>
          <w:noProof/>
        </w:rPr>
        <w:pict>
          <v:line id="_x0000_s1046" style="position:absolute;left:0;text-align:left;flip:x;z-index:251680768" from="334.6pt,10.85pt" to="370.6pt,55.9pt">
            <v:stroke endarrow="block"/>
          </v:line>
        </w:pict>
      </w:r>
    </w:p>
    <w:p w:rsidR="00EC3BBA" w:rsidRDefault="00150706" w:rsidP="00EC3BBA">
      <w:pPr>
        <w:ind w:left="-720"/>
        <w:jc w:val="center"/>
      </w:pPr>
      <w:r>
        <w:rPr>
          <w:noProof/>
        </w:rPr>
        <w:pict>
          <v:line id="_x0000_s1045" style="position:absolute;left:0;text-align:left;z-index:251679744" from="82.55pt,6.05pt" to="154.6pt,42.1pt">
            <v:stroke endarrow="block"/>
          </v:line>
        </w:pict>
      </w:r>
    </w:p>
    <w:p w:rsidR="00EC3BBA" w:rsidRDefault="00150706" w:rsidP="00EC3BBA">
      <w:pPr>
        <w:ind w:left="-720"/>
        <w:jc w:val="center"/>
      </w:pPr>
      <w:r>
        <w:rPr>
          <w:noProof/>
        </w:rPr>
        <w:pict>
          <v:shape id="_x0000_s1056" type="#_x0000_t136" style="position:absolute;left:0;text-align:left;margin-left:352.55pt;margin-top:10.25pt;width:72.05pt;height:45.05pt;z-index:251691008">
            <v:shadow color="#868686"/>
            <v:textpath style="font-family:&quot;Times New Roman&quot;;font-size:10pt;v-text-kern:t" trim="t" fitpath="t" string="Отправка &#10;необходимой&#10;информации &#10;в архивный отдел"/>
          </v:shape>
        </w:pict>
      </w:r>
      <w:r>
        <w:rPr>
          <w:noProof/>
        </w:rPr>
        <w:pict>
          <v:rect id="_x0000_s1043" style="position:absolute;left:0;text-align:left;margin-left:154.6pt;margin-top:10.25pt;width:180pt;height:45.05pt;z-index:251677696"/>
        </w:pict>
      </w:r>
    </w:p>
    <w:p w:rsidR="00EC3BBA" w:rsidRDefault="00150706" w:rsidP="00EC3BBA">
      <w:pPr>
        <w:ind w:left="-720"/>
        <w:jc w:val="center"/>
      </w:pPr>
      <w:r>
        <w:rPr>
          <w:noProof/>
        </w:rPr>
        <w:pict>
          <v:shape id="_x0000_s1052" type="#_x0000_t136" style="position:absolute;left:0;text-align:left;margin-left:163.6pt;margin-top:5.5pt;width:158.25pt;height:28.4pt;z-index:251686912">
            <v:shadow color="#868686"/>
            <v:textpath style="font-family:&quot;Times New Roman&quot;;font-size:12pt;v-text-kern:t" trim="t" fitpath="t" string="Подготовка архивным отделом&#10;ответов на запросы"/>
          </v:shape>
        </w:pict>
      </w:r>
    </w:p>
    <w:p w:rsidR="00EC3BBA" w:rsidRDefault="00EC3BBA" w:rsidP="00EC3BBA">
      <w:pPr>
        <w:ind w:left="-720"/>
        <w:jc w:val="center"/>
      </w:pPr>
    </w:p>
    <w:p w:rsidR="00EC3BBA" w:rsidRDefault="00EC3BBA" w:rsidP="00EC3BBA">
      <w:pPr>
        <w:ind w:left="-720"/>
        <w:jc w:val="center"/>
      </w:pPr>
    </w:p>
    <w:p w:rsidR="00EC3BBA" w:rsidRDefault="00150706" w:rsidP="00EC3BBA">
      <w:pPr>
        <w:ind w:left="-720"/>
        <w:jc w:val="cente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1" type="#_x0000_t67" style="position:absolute;left:0;text-align:left;margin-left:199.55pt;margin-top:.1pt;width:99pt;height:125.85pt;z-index:251675648"/>
        </w:pict>
      </w:r>
      <w:r>
        <w:rPr>
          <w:noProof/>
        </w:rPr>
        <w:pict>
          <v:shape id="_x0000_s1055" type="#_x0000_t136" style="position:absolute;left:0;text-align:left;margin-left:198.5pt;margin-top:46.15pt;width:108pt;height:33.75pt;rotation:270;z-index:251689984" fillcolor="#eeece1">
            <v:shadow color="#868686"/>
            <v:textpath style="font-family:&quot;Times New Roman&quot;;font-size:10pt;v-text-kern:t" trim="t" fitpath="t" string="Отправка ответов&#10;непосредственно &#10;заявителю"/>
          </v:shape>
        </w:pict>
      </w:r>
    </w:p>
    <w:p w:rsidR="00EC3BBA" w:rsidRDefault="00EC3BBA" w:rsidP="00EC3BBA">
      <w:pPr>
        <w:ind w:left="-720"/>
        <w:jc w:val="center"/>
      </w:pPr>
    </w:p>
    <w:p w:rsidR="00EC3BBA" w:rsidRDefault="00EC3BBA" w:rsidP="00EC3BBA">
      <w:pPr>
        <w:ind w:left="-720"/>
        <w:jc w:val="center"/>
      </w:pPr>
    </w:p>
    <w:p w:rsidR="00EC3BBA" w:rsidRDefault="00EC3BBA" w:rsidP="00EC3BBA">
      <w:pPr>
        <w:ind w:left="-720"/>
        <w:jc w:val="center"/>
      </w:pPr>
    </w:p>
    <w:p w:rsidR="00EC3BBA" w:rsidRDefault="00EC3BBA" w:rsidP="00EC3BBA">
      <w:pPr>
        <w:ind w:left="-720"/>
        <w:jc w:val="center"/>
      </w:pPr>
    </w:p>
    <w:p w:rsidR="00EC3BBA" w:rsidRDefault="00EC3BBA" w:rsidP="00EC3BBA">
      <w:pPr>
        <w:ind w:left="-720"/>
        <w:jc w:val="center"/>
      </w:pPr>
    </w:p>
    <w:p w:rsidR="00EC3BBA" w:rsidRDefault="00EC3BBA" w:rsidP="00EC3BBA">
      <w:pPr>
        <w:ind w:left="-720"/>
        <w:jc w:val="center"/>
      </w:pPr>
    </w:p>
    <w:p w:rsidR="00EC3BBA" w:rsidRDefault="00150706" w:rsidP="00EC3BBA">
      <w:pPr>
        <w:ind w:left="-720"/>
        <w:jc w:val="right"/>
      </w:pPr>
      <w:r>
        <w:rPr>
          <w:noProof/>
        </w:rPr>
        <w:pict>
          <v:shape id="_x0000_s1053" type="#_x0000_t136" style="position:absolute;left:0;text-align:left;margin-left:334.6pt;margin-top:11.45pt;width:94.5pt;height:42.85pt;z-index:251687936">
            <v:shadow color="#868686"/>
            <v:textpath style="font-family:&quot;Times New Roman&quot;;font-size:12pt;v-text-kern:t" trim="t" fitpath="t" string="Отправка ответов &#10;непосредственно&#10;заявителю"/>
          </v:shape>
        </w:pict>
      </w:r>
    </w:p>
    <w:p w:rsidR="00EC3BBA" w:rsidRDefault="00EC3BBA" w:rsidP="00EC3BBA">
      <w:pPr>
        <w:ind w:left="-720"/>
        <w:jc w:val="right"/>
      </w:pPr>
    </w:p>
    <w:p w:rsidR="00EC3BBA" w:rsidRPr="00C1177B" w:rsidRDefault="00EC3BBA" w:rsidP="00EC3BBA">
      <w:pPr>
        <w:ind w:firstLine="4962"/>
        <w:rPr>
          <w:color w:val="000000"/>
          <w:sz w:val="28"/>
          <w:szCs w:val="28"/>
        </w:rPr>
      </w:pPr>
      <w:r w:rsidRPr="006E00E1">
        <w:rPr>
          <w:sz w:val="28"/>
          <w:szCs w:val="28"/>
          <w:lang w:eastAsia="ar-SA"/>
        </w:rPr>
        <w:t xml:space="preserve">  </w:t>
      </w:r>
      <w:r>
        <w:rPr>
          <w:color w:val="000000"/>
          <w:sz w:val="28"/>
          <w:szCs w:val="28"/>
        </w:rPr>
        <w:t xml:space="preserve">            </w:t>
      </w:r>
    </w:p>
    <w:p w:rsidR="00EC3BBA" w:rsidRPr="00C1177B" w:rsidRDefault="00150706" w:rsidP="00EC3BBA">
      <w:pPr>
        <w:ind w:firstLine="4962"/>
        <w:rPr>
          <w:color w:val="000000"/>
          <w:sz w:val="28"/>
          <w:szCs w:val="28"/>
        </w:rPr>
      </w:pPr>
      <w:r>
        <w:rPr>
          <w:noProof/>
          <w:color w:val="000000"/>
          <w:sz w:val="28"/>
          <w:szCs w:val="28"/>
        </w:rPr>
        <w:pict>
          <v:shape id="_x0000_s1054" type="#_x0000_t136" style="position:absolute;left:0;text-align:left;margin-left:199.55pt;margin-top:21.75pt;width:76.5pt;height:18pt;z-index:251688960">
            <v:shadow color="#868686"/>
            <v:textpath style="font-family:&quot;Times New Roman&quot;;font-size:16pt;v-text-kern:t" trim="t" fitpath="t" string="Заявитель"/>
          </v:shape>
        </w:pict>
      </w:r>
      <w:r>
        <w:rPr>
          <w:noProof/>
          <w:color w:val="000000"/>
          <w:sz w:val="28"/>
          <w:szCs w:val="28"/>
        </w:rPr>
        <w:pict>
          <v:line id="_x0000_s1048" style="position:absolute;left:0;text-align:left;flip:x;z-index:251682816" from="325.6pt,21.75pt" to="433.6pt,21.75pt">
            <v:stroke endarrow="block"/>
          </v:line>
        </w:pict>
      </w:r>
      <w:r>
        <w:rPr>
          <w:noProof/>
          <w:color w:val="000000"/>
          <w:sz w:val="28"/>
          <w:szCs w:val="28"/>
        </w:rPr>
        <w:pict>
          <v:rect id="_x0000_s1044" style="position:absolute;left:0;text-align:left;margin-left:163.6pt;margin-top:3.8pt;width:162pt;height:44.95pt;z-index:251678720"/>
        </w:pict>
      </w:r>
    </w:p>
    <w:sectPr w:rsidR="00EC3BBA" w:rsidRPr="00C1177B" w:rsidSect="00AA2A9E">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19A8" w:rsidRDefault="006D19A8" w:rsidP="00345AD6">
      <w:r>
        <w:separator/>
      </w:r>
    </w:p>
  </w:endnote>
  <w:endnote w:type="continuationSeparator" w:id="0">
    <w:p w:rsidR="006D19A8" w:rsidRDefault="006D19A8" w:rsidP="00345A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AFF" w:usb1="C000605B" w:usb2="00000029" w:usb3="00000000" w:csb0="000101FF" w:csb1="00000000"/>
  </w:font>
  <w:font w:name="Arial CYR">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19A8" w:rsidRDefault="006D19A8" w:rsidP="00345AD6">
      <w:r>
        <w:separator/>
      </w:r>
    </w:p>
  </w:footnote>
  <w:footnote w:type="continuationSeparator" w:id="0">
    <w:p w:rsidR="006D19A8" w:rsidRDefault="006D19A8" w:rsidP="00345A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95886"/>
    </w:sdtPr>
    <w:sdtContent>
      <w:p w:rsidR="00345AD6" w:rsidRDefault="00150706">
        <w:pPr>
          <w:pStyle w:val="a8"/>
          <w:jc w:val="center"/>
        </w:pPr>
        <w:fldSimple w:instr=" PAGE   \* MERGEFORMAT ">
          <w:r w:rsidR="00AA2A9E">
            <w:rPr>
              <w:noProof/>
            </w:rPr>
            <w:t>14</w:t>
          </w:r>
        </w:fldSimple>
      </w:p>
    </w:sdtContent>
  </w:sdt>
  <w:p w:rsidR="00345AD6" w:rsidRDefault="00345AD6">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DB35AF"/>
    <w:rsid w:val="00047C70"/>
    <w:rsid w:val="000A2F7A"/>
    <w:rsid w:val="000A42AC"/>
    <w:rsid w:val="000C029F"/>
    <w:rsid w:val="000F0E0A"/>
    <w:rsid w:val="00150706"/>
    <w:rsid w:val="00155617"/>
    <w:rsid w:val="00171DA0"/>
    <w:rsid w:val="00175925"/>
    <w:rsid w:val="001853A8"/>
    <w:rsid w:val="001B4807"/>
    <w:rsid w:val="001E71B3"/>
    <w:rsid w:val="001F47C2"/>
    <w:rsid w:val="00204A97"/>
    <w:rsid w:val="0025032C"/>
    <w:rsid w:val="00252EE8"/>
    <w:rsid w:val="00255173"/>
    <w:rsid w:val="002B50F8"/>
    <w:rsid w:val="00345AD6"/>
    <w:rsid w:val="00361E12"/>
    <w:rsid w:val="00363339"/>
    <w:rsid w:val="003650B6"/>
    <w:rsid w:val="00385589"/>
    <w:rsid w:val="00387612"/>
    <w:rsid w:val="003A1ADF"/>
    <w:rsid w:val="003B10FB"/>
    <w:rsid w:val="003B6BF1"/>
    <w:rsid w:val="0049078B"/>
    <w:rsid w:val="004A47A5"/>
    <w:rsid w:val="004E3758"/>
    <w:rsid w:val="004E5F53"/>
    <w:rsid w:val="0050283F"/>
    <w:rsid w:val="00521DAF"/>
    <w:rsid w:val="00536280"/>
    <w:rsid w:val="00562974"/>
    <w:rsid w:val="00586330"/>
    <w:rsid w:val="005C790E"/>
    <w:rsid w:val="005F4BAE"/>
    <w:rsid w:val="00656B9D"/>
    <w:rsid w:val="006D19A8"/>
    <w:rsid w:val="006E626F"/>
    <w:rsid w:val="00722B41"/>
    <w:rsid w:val="0073312A"/>
    <w:rsid w:val="00831F7F"/>
    <w:rsid w:val="008648DE"/>
    <w:rsid w:val="00873731"/>
    <w:rsid w:val="00875D58"/>
    <w:rsid w:val="0091339C"/>
    <w:rsid w:val="009221BF"/>
    <w:rsid w:val="009231BE"/>
    <w:rsid w:val="0096021D"/>
    <w:rsid w:val="00965328"/>
    <w:rsid w:val="00973EF2"/>
    <w:rsid w:val="00987A63"/>
    <w:rsid w:val="009C71DC"/>
    <w:rsid w:val="009D6A3A"/>
    <w:rsid w:val="009E4A4E"/>
    <w:rsid w:val="00A23E80"/>
    <w:rsid w:val="00A65C14"/>
    <w:rsid w:val="00A7548F"/>
    <w:rsid w:val="00AA2A9E"/>
    <w:rsid w:val="00AA5C7A"/>
    <w:rsid w:val="00AB5503"/>
    <w:rsid w:val="00AF016A"/>
    <w:rsid w:val="00B02B67"/>
    <w:rsid w:val="00B413BE"/>
    <w:rsid w:val="00B5311A"/>
    <w:rsid w:val="00B55157"/>
    <w:rsid w:val="00B84F27"/>
    <w:rsid w:val="00C05868"/>
    <w:rsid w:val="00C56B9F"/>
    <w:rsid w:val="00CA25C4"/>
    <w:rsid w:val="00CA7774"/>
    <w:rsid w:val="00D1543D"/>
    <w:rsid w:val="00D77327"/>
    <w:rsid w:val="00DB35AF"/>
    <w:rsid w:val="00DC6AEC"/>
    <w:rsid w:val="00DE66BF"/>
    <w:rsid w:val="00E03D37"/>
    <w:rsid w:val="00E570C9"/>
    <w:rsid w:val="00EB0CD8"/>
    <w:rsid w:val="00EC3BBA"/>
    <w:rsid w:val="00EE42E4"/>
    <w:rsid w:val="00F00DBE"/>
    <w:rsid w:val="00F35CD5"/>
    <w:rsid w:val="00F40D53"/>
    <w:rsid w:val="00FB02C1"/>
    <w:rsid w:val="00FB14D4"/>
    <w:rsid w:val="00FE667F"/>
    <w:rsid w:val="00FF2B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5AF"/>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35A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Indent"/>
    <w:basedOn w:val="a"/>
    <w:link w:val="a4"/>
    <w:rsid w:val="00DB35AF"/>
    <w:pPr>
      <w:spacing w:after="120"/>
      <w:ind w:left="283"/>
    </w:pPr>
    <w:rPr>
      <w:sz w:val="20"/>
      <w:szCs w:val="20"/>
    </w:rPr>
  </w:style>
  <w:style w:type="character" w:customStyle="1" w:styleId="a4">
    <w:name w:val="Основной текст с отступом Знак"/>
    <w:basedOn w:val="a0"/>
    <w:link w:val="a3"/>
    <w:rsid w:val="00DB35AF"/>
    <w:rPr>
      <w:rFonts w:eastAsia="Times New Roman"/>
      <w:sz w:val="20"/>
      <w:szCs w:val="20"/>
      <w:lang w:eastAsia="ru-RU"/>
    </w:rPr>
  </w:style>
  <w:style w:type="paragraph" w:customStyle="1" w:styleId="31">
    <w:name w:val="Основной текст с отступом 31"/>
    <w:basedOn w:val="a"/>
    <w:rsid w:val="00DB35AF"/>
    <w:pPr>
      <w:widowControl w:val="0"/>
      <w:suppressAutoHyphens/>
      <w:ind w:firstLine="840"/>
      <w:jc w:val="both"/>
    </w:pPr>
    <w:rPr>
      <w:rFonts w:eastAsia="Lucida Sans Unicode"/>
      <w:color w:val="000000"/>
      <w:lang w:eastAsia="en-US" w:bidi="en-US"/>
    </w:rPr>
  </w:style>
  <w:style w:type="paragraph" w:customStyle="1" w:styleId="22">
    <w:name w:val="Основной текст с отступом 22"/>
    <w:basedOn w:val="a"/>
    <w:rsid w:val="00DB35AF"/>
    <w:pPr>
      <w:widowControl w:val="0"/>
      <w:suppressAutoHyphens/>
      <w:ind w:firstLine="700"/>
      <w:jc w:val="both"/>
    </w:pPr>
    <w:rPr>
      <w:rFonts w:eastAsia="Lucida Sans Unicode"/>
      <w:color w:val="000000"/>
      <w:u w:val="single"/>
      <w:lang w:eastAsia="en-US" w:bidi="en-US"/>
    </w:rPr>
  </w:style>
  <w:style w:type="paragraph" w:styleId="a5">
    <w:name w:val="Body Text"/>
    <w:basedOn w:val="a"/>
    <w:link w:val="a6"/>
    <w:rsid w:val="00DB35AF"/>
    <w:pPr>
      <w:spacing w:after="120"/>
    </w:pPr>
  </w:style>
  <w:style w:type="character" w:customStyle="1" w:styleId="a6">
    <w:name w:val="Основной текст Знак"/>
    <w:basedOn w:val="a0"/>
    <w:link w:val="a5"/>
    <w:rsid w:val="00DB35AF"/>
    <w:rPr>
      <w:rFonts w:eastAsia="Times New Roman"/>
      <w:sz w:val="24"/>
      <w:szCs w:val="24"/>
      <w:lang w:eastAsia="ru-RU"/>
    </w:rPr>
  </w:style>
  <w:style w:type="paragraph" w:styleId="a7">
    <w:name w:val="List Paragraph"/>
    <w:basedOn w:val="a"/>
    <w:uiPriority w:val="34"/>
    <w:qFormat/>
    <w:rsid w:val="00EC3BBA"/>
    <w:pPr>
      <w:spacing w:after="200" w:line="276" w:lineRule="auto"/>
      <w:ind w:left="720"/>
      <w:contextualSpacing/>
    </w:pPr>
    <w:rPr>
      <w:rFonts w:ascii="Calibri" w:hAnsi="Calibri"/>
      <w:sz w:val="22"/>
      <w:szCs w:val="22"/>
    </w:rPr>
  </w:style>
  <w:style w:type="paragraph" w:styleId="a8">
    <w:name w:val="header"/>
    <w:basedOn w:val="a"/>
    <w:link w:val="a9"/>
    <w:unhideWhenUsed/>
    <w:rsid w:val="00345AD6"/>
    <w:pPr>
      <w:tabs>
        <w:tab w:val="center" w:pos="4677"/>
        <w:tab w:val="right" w:pos="9355"/>
      </w:tabs>
    </w:pPr>
  </w:style>
  <w:style w:type="character" w:customStyle="1" w:styleId="a9">
    <w:name w:val="Верхний колонтитул Знак"/>
    <w:basedOn w:val="a0"/>
    <w:link w:val="a8"/>
    <w:rsid w:val="00345AD6"/>
    <w:rPr>
      <w:rFonts w:eastAsia="Times New Roman"/>
      <w:sz w:val="24"/>
      <w:szCs w:val="24"/>
      <w:lang w:eastAsia="ru-RU"/>
    </w:rPr>
  </w:style>
  <w:style w:type="paragraph" w:styleId="aa">
    <w:name w:val="footer"/>
    <w:basedOn w:val="a"/>
    <w:link w:val="ab"/>
    <w:uiPriority w:val="99"/>
    <w:semiHidden/>
    <w:unhideWhenUsed/>
    <w:rsid w:val="00345AD6"/>
    <w:pPr>
      <w:tabs>
        <w:tab w:val="center" w:pos="4677"/>
        <w:tab w:val="right" w:pos="9355"/>
      </w:tabs>
    </w:pPr>
  </w:style>
  <w:style w:type="character" w:customStyle="1" w:styleId="ab">
    <w:name w:val="Нижний колонтитул Знак"/>
    <w:basedOn w:val="a0"/>
    <w:link w:val="aa"/>
    <w:uiPriority w:val="99"/>
    <w:semiHidden/>
    <w:rsid w:val="00345AD6"/>
    <w:rPr>
      <w:rFonts w:eastAsia="Times New Roman"/>
      <w:sz w:val="24"/>
      <w:szCs w:val="24"/>
      <w:lang w:eastAsia="ru-RU"/>
    </w:rPr>
  </w:style>
  <w:style w:type="paragraph" w:styleId="ac">
    <w:name w:val="Balloon Text"/>
    <w:basedOn w:val="a"/>
    <w:link w:val="ad"/>
    <w:uiPriority w:val="99"/>
    <w:semiHidden/>
    <w:unhideWhenUsed/>
    <w:rsid w:val="001853A8"/>
    <w:rPr>
      <w:rFonts w:ascii="Tahoma" w:hAnsi="Tahoma" w:cs="Tahoma"/>
      <w:sz w:val="16"/>
      <w:szCs w:val="16"/>
    </w:rPr>
  </w:style>
  <w:style w:type="character" w:customStyle="1" w:styleId="ad">
    <w:name w:val="Текст выноски Знак"/>
    <w:basedOn w:val="a0"/>
    <w:link w:val="ac"/>
    <w:uiPriority w:val="99"/>
    <w:semiHidden/>
    <w:rsid w:val="001853A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3B1FC-631D-4565-96C2-E5A6B553C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15</Pages>
  <Words>3922</Words>
  <Characters>22359</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Wg</Company>
  <LinksUpToDate>false</LinksUpToDate>
  <CharactersWithSpaces>26229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Самусенко</dc:creator>
  <cp:keywords/>
  <dc:description/>
  <cp:lastModifiedBy>msh1</cp:lastModifiedBy>
  <cp:revision>13</cp:revision>
  <cp:lastPrinted>2010-12-24T10:51:00Z</cp:lastPrinted>
  <dcterms:created xsi:type="dcterms:W3CDTF">2010-12-09T13:34:00Z</dcterms:created>
  <dcterms:modified xsi:type="dcterms:W3CDTF">2010-12-28T07:38:00Z</dcterms:modified>
</cp:coreProperties>
</file>